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236" w:rsidRDefault="00C03236" w:rsidP="004A2CEE">
      <w:pPr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b/>
          <w:sz w:val="26"/>
          <w:szCs w:val="26"/>
        </w:rPr>
        <w:t>ПРЕСС-РЕЛИЗ</w:t>
      </w:r>
    </w:p>
    <w:p w:rsidR="004A2CEE" w:rsidRPr="004A2CEE" w:rsidRDefault="004A2CEE" w:rsidP="004A2CEE">
      <w:pPr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</w:p>
    <w:p w:rsidR="00C03236" w:rsidRPr="004A2CEE" w:rsidRDefault="00C03236" w:rsidP="004A2CEE">
      <w:pPr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Ўзбекистон Республикаси Иқтисодиёт вазирлиги</w:t>
      </w:r>
    </w:p>
    <w:p w:rsidR="00C03236" w:rsidRPr="004A2CEE" w:rsidRDefault="00C03236" w:rsidP="004A2CEE">
      <w:pPr>
        <w:spacing w:after="4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i/>
          <w:sz w:val="26"/>
          <w:szCs w:val="26"/>
          <w:lang w:val="uz-Cyrl-UZ"/>
        </w:rPr>
        <w:t xml:space="preserve">Тошкент ш. </w:t>
      </w:r>
      <w:r w:rsidRPr="004A2CEE">
        <w:rPr>
          <w:rFonts w:ascii="Times New Roman" w:hAnsi="Times New Roman" w:cs="Times New Roman"/>
          <w:i/>
          <w:sz w:val="26"/>
          <w:szCs w:val="26"/>
          <w:lang w:val="uz-Cyrl-UZ"/>
        </w:rPr>
        <w:tab/>
      </w:r>
      <w:r w:rsidRPr="004A2CEE">
        <w:rPr>
          <w:rFonts w:ascii="Times New Roman" w:hAnsi="Times New Roman" w:cs="Times New Roman"/>
          <w:i/>
          <w:sz w:val="26"/>
          <w:szCs w:val="26"/>
          <w:lang w:val="uz-Cyrl-UZ"/>
        </w:rPr>
        <w:tab/>
      </w:r>
      <w:r w:rsidRPr="004A2CEE">
        <w:rPr>
          <w:rFonts w:ascii="Times New Roman" w:hAnsi="Times New Roman" w:cs="Times New Roman"/>
          <w:i/>
          <w:sz w:val="26"/>
          <w:szCs w:val="26"/>
          <w:lang w:val="en-US"/>
        </w:rPr>
        <w:t xml:space="preserve">          </w:t>
      </w:r>
      <w:r w:rsidRPr="004A2CEE">
        <w:rPr>
          <w:rFonts w:ascii="Times New Roman" w:hAnsi="Times New Roman" w:cs="Times New Roman"/>
          <w:i/>
          <w:sz w:val="26"/>
          <w:szCs w:val="26"/>
          <w:lang w:val="en-US"/>
        </w:rPr>
        <w:tab/>
      </w:r>
      <w:r w:rsidRPr="004A2CEE">
        <w:rPr>
          <w:rFonts w:ascii="Times New Roman" w:hAnsi="Times New Roman" w:cs="Times New Roman"/>
          <w:i/>
          <w:sz w:val="26"/>
          <w:szCs w:val="26"/>
          <w:lang w:val="uz-Cyrl-UZ"/>
        </w:rPr>
        <w:tab/>
      </w:r>
      <w:r w:rsidRPr="004A2CEE">
        <w:rPr>
          <w:rFonts w:ascii="Times New Roman" w:hAnsi="Times New Roman" w:cs="Times New Roman"/>
          <w:i/>
          <w:sz w:val="26"/>
          <w:szCs w:val="26"/>
          <w:lang w:val="uz-Cyrl-UZ"/>
        </w:rPr>
        <w:tab/>
      </w:r>
      <w:r w:rsidR="00AD4CCA">
        <w:rPr>
          <w:rFonts w:ascii="Times New Roman" w:hAnsi="Times New Roman" w:cs="Times New Roman"/>
          <w:i/>
          <w:sz w:val="26"/>
          <w:szCs w:val="26"/>
          <w:lang w:val="uz-Cyrl-UZ"/>
        </w:rPr>
        <w:tab/>
      </w:r>
      <w:r w:rsidR="00AD4CCA">
        <w:rPr>
          <w:rFonts w:ascii="Times New Roman" w:hAnsi="Times New Roman" w:cs="Times New Roman"/>
          <w:i/>
          <w:sz w:val="26"/>
          <w:szCs w:val="26"/>
          <w:lang w:val="uz-Cyrl-UZ"/>
        </w:rPr>
        <w:tab/>
      </w:r>
      <w:r w:rsidRPr="004A2CEE">
        <w:rPr>
          <w:rFonts w:ascii="Times New Roman" w:hAnsi="Times New Roman" w:cs="Times New Roman"/>
          <w:i/>
          <w:sz w:val="26"/>
          <w:szCs w:val="26"/>
          <w:lang w:val="uz-Cyrl-UZ"/>
        </w:rPr>
        <w:tab/>
      </w:r>
      <w:r w:rsidRPr="004A2CEE">
        <w:rPr>
          <w:rFonts w:ascii="Times New Roman" w:hAnsi="Times New Roman" w:cs="Times New Roman"/>
          <w:i/>
          <w:sz w:val="26"/>
          <w:szCs w:val="26"/>
          <w:lang w:val="uz-Cyrl-UZ"/>
        </w:rPr>
        <w:tab/>
      </w:r>
      <w:r w:rsidRPr="004A2CEE">
        <w:rPr>
          <w:rFonts w:ascii="Times New Roman" w:hAnsi="Times New Roman" w:cs="Times New Roman"/>
          <w:i/>
          <w:sz w:val="26"/>
          <w:szCs w:val="26"/>
          <w:lang w:val="uz-Cyrl-UZ"/>
        </w:rPr>
        <w:tab/>
        <w:t>27.08.2018 й.</w:t>
      </w:r>
    </w:p>
    <w:p w:rsidR="00C03236" w:rsidRPr="004A2CEE" w:rsidRDefault="00C03236" w:rsidP="004A2CEE">
      <w:pPr>
        <w:spacing w:after="4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uz-Cyrl-UZ"/>
        </w:rPr>
      </w:pPr>
    </w:p>
    <w:p w:rsidR="00E2100D" w:rsidRPr="004A2CEE" w:rsidRDefault="004A2CEE" w:rsidP="004A2CEE">
      <w:pPr>
        <w:spacing w:after="40" w:line="24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uz-Cyrl-UZ"/>
        </w:rPr>
      </w:pPr>
      <w:r w:rsidRPr="004A2CEE">
        <w:rPr>
          <w:rFonts w:ascii="Times New Roman" w:hAnsi="Times New Roman" w:cs="Times New Roman"/>
          <w:b/>
          <w:sz w:val="26"/>
          <w:szCs w:val="26"/>
          <w:u w:val="single"/>
          <w:lang w:val="uz-Cyrl-UZ"/>
        </w:rPr>
        <w:t>“Обод қишлоқ” дастурининг ижроси ва истиқболдаги вазифалар</w:t>
      </w:r>
    </w:p>
    <w:p w:rsidR="003411F7" w:rsidRPr="004A2CEE" w:rsidRDefault="003411F7" w:rsidP="004A2CEE">
      <w:pPr>
        <w:spacing w:after="40" w:line="240" w:lineRule="auto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</w:p>
    <w:p w:rsidR="006709C9" w:rsidRPr="004A2CEE" w:rsidRDefault="0099053C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pacing w:val="-2"/>
          <w:sz w:val="26"/>
          <w:szCs w:val="26"/>
          <w:lang w:val="uz-Cyrl-UZ"/>
        </w:rPr>
        <w:t xml:space="preserve">Маълумки, </w:t>
      </w:r>
      <w:r w:rsidR="00980CEF" w:rsidRPr="004A2CEE">
        <w:rPr>
          <w:rFonts w:ascii="Times New Roman" w:hAnsi="Times New Roman" w:cs="Times New Roman"/>
          <w:spacing w:val="-2"/>
          <w:sz w:val="26"/>
          <w:szCs w:val="26"/>
          <w:lang w:val="uz-Cyrl-UZ"/>
        </w:rPr>
        <w:t xml:space="preserve">давлатимиз </w:t>
      </w:r>
      <w:r w:rsidRPr="004A2CEE">
        <w:rPr>
          <w:rFonts w:ascii="Times New Roman" w:hAnsi="Times New Roman" w:cs="Times New Roman"/>
          <w:spacing w:val="-2"/>
          <w:sz w:val="26"/>
          <w:szCs w:val="26"/>
          <w:lang w:val="uz-Cyrl-UZ"/>
        </w:rPr>
        <w:t>раҳбарининг шахсий ташаббуси билан бошланган ушбу  Дастур</w:t>
      </w:r>
      <w:r w:rsidR="00980CEF" w:rsidRPr="004A2CEE">
        <w:rPr>
          <w:rFonts w:ascii="Times New Roman" w:hAnsi="Times New Roman" w:cs="Times New Roman"/>
          <w:spacing w:val="-2"/>
          <w:sz w:val="26"/>
          <w:szCs w:val="26"/>
          <w:lang w:val="uz-Cyrl-UZ"/>
        </w:rPr>
        <w:t>нинг</w:t>
      </w:r>
      <w:r w:rsidRPr="004A2CEE">
        <w:rPr>
          <w:rFonts w:ascii="Times New Roman" w:hAnsi="Times New Roman" w:cs="Times New Roman"/>
          <w:spacing w:val="-2"/>
          <w:sz w:val="26"/>
          <w:szCs w:val="26"/>
          <w:lang w:val="uz-Cyrl-UZ"/>
        </w:rPr>
        <w:t xml:space="preserve"> ижроси </w:t>
      </w:r>
      <w:r w:rsidR="006709C9" w:rsidRPr="004A2CEE">
        <w:rPr>
          <w:rFonts w:ascii="Times New Roman" w:hAnsi="Times New Roman" w:cs="Times New Roman"/>
          <w:spacing w:val="-2"/>
          <w:sz w:val="26"/>
          <w:szCs w:val="26"/>
          <w:lang w:val="uz-Cyrl-UZ"/>
        </w:rPr>
        <w:t xml:space="preserve">илк бор </w:t>
      </w:r>
      <w:r w:rsidR="00A0366B" w:rsidRPr="004A2CEE">
        <w:rPr>
          <w:rFonts w:ascii="Times New Roman" w:hAnsi="Times New Roman" w:cs="Times New Roman"/>
          <w:spacing w:val="-2"/>
          <w:sz w:val="26"/>
          <w:szCs w:val="26"/>
          <w:lang w:val="uz-Cyrl-UZ"/>
        </w:rPr>
        <w:t>Жиззах вилояти</w:t>
      </w:r>
      <w:r w:rsidR="005C1AC4" w:rsidRPr="004A2CEE">
        <w:rPr>
          <w:rFonts w:ascii="Times New Roman" w:hAnsi="Times New Roman" w:cs="Times New Roman"/>
          <w:spacing w:val="-2"/>
          <w:sz w:val="26"/>
          <w:szCs w:val="26"/>
          <w:lang w:val="uz-Cyrl-UZ"/>
        </w:rPr>
        <w:t>нинг</w:t>
      </w:r>
      <w:r w:rsidR="00A0366B" w:rsidRPr="004A2CEE">
        <w:rPr>
          <w:rFonts w:ascii="Times New Roman" w:hAnsi="Times New Roman" w:cs="Times New Roman"/>
          <w:spacing w:val="-2"/>
          <w:sz w:val="26"/>
          <w:szCs w:val="26"/>
          <w:lang w:val="uz-Cyrl-UZ"/>
        </w:rPr>
        <w:t xml:space="preserve"> Дўстлик туманидаги Манас қишлоғи</w:t>
      </w:r>
      <w:r w:rsidRPr="004A2CEE">
        <w:rPr>
          <w:rFonts w:ascii="Times New Roman" w:hAnsi="Times New Roman" w:cs="Times New Roman"/>
          <w:spacing w:val="-2"/>
          <w:sz w:val="26"/>
          <w:szCs w:val="26"/>
          <w:lang w:val="uz-Cyrl-UZ"/>
        </w:rPr>
        <w:t>да</w:t>
      </w:r>
      <w:r w:rsidR="006709C9" w:rsidRPr="004A2CEE">
        <w:rPr>
          <w:rFonts w:ascii="Times New Roman" w:hAnsi="Times New Roman" w:cs="Times New Roman"/>
          <w:spacing w:val="-2"/>
          <w:sz w:val="26"/>
          <w:szCs w:val="26"/>
          <w:lang w:val="uz-Cyrl-UZ"/>
        </w:rPr>
        <w:t xml:space="preserve"> ўз амалий ифодасини топди.</w:t>
      </w:r>
    </w:p>
    <w:p w:rsidR="005234A9" w:rsidRPr="004A2CEE" w:rsidRDefault="0099053C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b/>
          <w:spacing w:val="-2"/>
          <w:sz w:val="26"/>
          <w:szCs w:val="26"/>
          <w:lang w:val="uz-Cyrl-UZ"/>
        </w:rPr>
        <w:t xml:space="preserve"> Манас бор-йўғи </w:t>
      </w:r>
      <w:r w:rsidR="005234A9" w:rsidRPr="004A2CEE">
        <w:rPr>
          <w:rFonts w:ascii="Times New Roman" w:hAnsi="Times New Roman" w:cs="Times New Roman"/>
          <w:b/>
          <w:spacing w:val="-2"/>
          <w:sz w:val="26"/>
          <w:szCs w:val="26"/>
          <w:lang w:val="uz-Cyrl-UZ"/>
        </w:rPr>
        <w:t xml:space="preserve">45 </w:t>
      </w:r>
      <w:r w:rsidRPr="004A2CEE">
        <w:rPr>
          <w:rFonts w:ascii="Times New Roman" w:hAnsi="Times New Roman" w:cs="Times New Roman"/>
          <w:b/>
          <w:spacing w:val="-2"/>
          <w:sz w:val="26"/>
          <w:szCs w:val="26"/>
          <w:lang w:val="uz-Cyrl-UZ"/>
        </w:rPr>
        <w:t xml:space="preserve">кунда </w:t>
      </w:r>
      <w:r w:rsidR="00A0366B" w:rsidRPr="004A2CEE">
        <w:rPr>
          <w:rFonts w:ascii="Times New Roman" w:hAnsi="Times New Roman" w:cs="Times New Roman"/>
          <w:sz w:val="26"/>
          <w:szCs w:val="26"/>
          <w:lang w:val="uz-Cyrl-UZ"/>
        </w:rPr>
        <w:t>тубдан янгила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ни</w:t>
      </w:r>
      <w:r w:rsidR="00A0366B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б,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тартибсиз қурилган пас</w:t>
      </w:r>
      <w:r w:rsidR="005C1AC4" w:rsidRPr="004A2CEE">
        <w:rPr>
          <w:rFonts w:ascii="Times New Roman" w:hAnsi="Times New Roman" w:cs="Times New Roman"/>
          <w:sz w:val="26"/>
          <w:szCs w:val="26"/>
          <w:lang w:val="uz-Cyrl-UZ"/>
        </w:rPr>
        <w:t>т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қам уйлар, қийшиқ</w:t>
      </w:r>
      <w:r w:rsidR="005234A9" w:rsidRPr="004A2CEE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="006709C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тор, қоронғи кўчалар</w:t>
      </w:r>
      <w:r w:rsidR="005234A9" w:rsidRPr="004A2CEE">
        <w:rPr>
          <w:rFonts w:ascii="Times New Roman" w:hAnsi="Times New Roman" w:cs="Times New Roman"/>
          <w:sz w:val="26"/>
          <w:szCs w:val="26"/>
          <w:lang w:val="uz-Cyrl-UZ"/>
        </w:rPr>
        <w:t>, аянчли аҳволга тушиб қолган маиший хизмат объектлари ўрнида шинам ва нурафшон уйлар, ёруғ, равон, кенг кўчалар, замонавий ижтимоий инфратузилмалар барпо этилиб, бу жой</w:t>
      </w:r>
      <w:r w:rsidR="00A0366B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мутлақо янги</w:t>
      </w:r>
      <w:r w:rsidR="005C1AC4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5234A9" w:rsidRPr="004A2CEE">
        <w:rPr>
          <w:rFonts w:ascii="Times New Roman" w:hAnsi="Times New Roman" w:cs="Times New Roman"/>
          <w:sz w:val="26"/>
          <w:szCs w:val="26"/>
          <w:lang w:val="uz-Cyrl-UZ"/>
        </w:rPr>
        <w:t>файзли</w:t>
      </w:r>
      <w:r w:rsidR="00A0366B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масканга айлантир</w:t>
      </w:r>
      <w:r w:rsidR="000E3166" w:rsidRPr="004A2CEE">
        <w:rPr>
          <w:rFonts w:ascii="Times New Roman" w:hAnsi="Times New Roman" w:cs="Times New Roman"/>
          <w:sz w:val="26"/>
          <w:szCs w:val="26"/>
          <w:lang w:val="uz-Cyrl-UZ"/>
        </w:rPr>
        <w:t>илди</w:t>
      </w:r>
      <w:r w:rsidR="00A0366B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. </w:t>
      </w:r>
    </w:p>
    <w:p w:rsidR="00E2100D" w:rsidRPr="004A2CEE" w:rsidRDefault="00A0366B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Бир неча йиллар давомида ҳеч ким бормаган, давлат </w:t>
      </w:r>
      <w:r w:rsidR="005234A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ходимлари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кирмаган қишлоқда </w:t>
      </w:r>
      <w:r w:rsidR="005234A9" w:rsidRPr="004A2CEE">
        <w:rPr>
          <w:rFonts w:ascii="Times New Roman" w:hAnsi="Times New Roman" w:cs="Times New Roman"/>
          <w:sz w:val="26"/>
          <w:szCs w:val="26"/>
          <w:lang w:val="uz-Cyrl-UZ"/>
        </w:rPr>
        <w:t>жуда қисқа фурсатда</w:t>
      </w:r>
      <w:r w:rsidR="00A75804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5234A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ҳеч бир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шаҳардан қолишмайдиган шар</w:t>
      </w:r>
      <w:r w:rsidR="005234A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т-шароитлар, барча зарурий қулайликлар яратилди. </w:t>
      </w:r>
      <w:r w:rsidR="00A75804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Манас қишлоғи бугун барча </w:t>
      </w:r>
      <w:r w:rsidR="005234A9" w:rsidRPr="004A2CEE">
        <w:rPr>
          <w:rFonts w:ascii="Times New Roman" w:hAnsi="Times New Roman" w:cs="Times New Roman"/>
          <w:sz w:val="26"/>
          <w:szCs w:val="26"/>
          <w:lang w:val="uz-Cyrl-UZ"/>
        </w:rPr>
        <w:t>юртдошларимиз ҳ</w:t>
      </w:r>
      <w:r w:rsidR="00A75804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авас қиладиган </w:t>
      </w:r>
      <w:r w:rsidR="005234A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замонавий </w:t>
      </w:r>
      <w:r w:rsidR="00A75804" w:rsidRPr="004A2CEE">
        <w:rPr>
          <w:rFonts w:ascii="Times New Roman" w:hAnsi="Times New Roman" w:cs="Times New Roman"/>
          <w:sz w:val="26"/>
          <w:szCs w:val="26"/>
          <w:lang w:val="uz-Cyrl-UZ"/>
        </w:rPr>
        <w:t>аҳоли пунктига айланди.</w:t>
      </w:r>
      <w:r w:rsidR="005234A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Х</w:t>
      </w:r>
      <w:r w:rsidR="00B8536E" w:rsidRPr="004A2CEE">
        <w:rPr>
          <w:rFonts w:ascii="Times New Roman" w:hAnsi="Times New Roman" w:cs="Times New Roman"/>
          <w:sz w:val="26"/>
          <w:szCs w:val="26"/>
          <w:lang w:val="uz-Cyrl-UZ"/>
        </w:rPr>
        <w:t>удди шу каби Сирдарё вилояти</w:t>
      </w:r>
      <w:r w:rsidR="005C1AC4" w:rsidRPr="004A2CEE">
        <w:rPr>
          <w:rFonts w:ascii="Times New Roman" w:hAnsi="Times New Roman" w:cs="Times New Roman"/>
          <w:sz w:val="26"/>
          <w:szCs w:val="26"/>
          <w:lang w:val="uz-Cyrl-UZ"/>
        </w:rPr>
        <w:t>нинг</w:t>
      </w:r>
      <w:r w:rsidR="00B8536E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Ховос тумани</w:t>
      </w:r>
      <w:r w:rsidR="005234A9" w:rsidRPr="004A2CEE">
        <w:rPr>
          <w:rFonts w:ascii="Times New Roman" w:hAnsi="Times New Roman" w:cs="Times New Roman"/>
          <w:sz w:val="26"/>
          <w:szCs w:val="26"/>
          <w:lang w:val="uz-Cyrl-UZ"/>
        </w:rPr>
        <w:t>да жойлашган</w:t>
      </w:r>
      <w:r w:rsidR="00B8536E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B8536E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Ховособод</w:t>
      </w:r>
      <w:r w:rsidR="00B95292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қишлоғи ҳам обод қилинди</w:t>
      </w:r>
      <w:r w:rsidR="002538FA" w:rsidRPr="004A2CEE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:rsidR="00357C9A" w:rsidRPr="004A2CEE" w:rsidRDefault="00357C9A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Манасда олиб борилган кенг миқёсдаги ободонлаштириш ва бунёдкорлик ишлари натижасида тўлиқ таъмирланган ижтимоий соҳа ва уй-жой фонди объектларини бундан буён </w:t>
      </w:r>
      <w:r w:rsidR="005234A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асраб-авайлаб,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ундан оқилона фойдаланиш бўйича ҳам зарурий тадбирларни амалга ошири</w:t>
      </w:r>
      <w:r w:rsidR="005234A9" w:rsidRPr="004A2CEE">
        <w:rPr>
          <w:rFonts w:ascii="Times New Roman" w:hAnsi="Times New Roman" w:cs="Times New Roman"/>
          <w:sz w:val="26"/>
          <w:szCs w:val="26"/>
          <w:lang w:val="uz-Cyrl-UZ"/>
        </w:rPr>
        <w:t>лмоқда.</w:t>
      </w:r>
    </w:p>
    <w:p w:rsidR="00357C9A" w:rsidRPr="004A2CEE" w:rsidRDefault="009B0AC2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pacing w:val="-2"/>
          <w:sz w:val="26"/>
          <w:szCs w:val="26"/>
          <w:lang w:val="uz-Cyrl-UZ"/>
        </w:rPr>
        <w:t xml:space="preserve">Галдаги </w:t>
      </w:r>
      <w:r w:rsidR="00A75804" w:rsidRPr="004A2CEE">
        <w:rPr>
          <w:rFonts w:ascii="Times New Roman" w:hAnsi="Times New Roman" w:cs="Times New Roman"/>
          <w:spacing w:val="-2"/>
          <w:sz w:val="26"/>
          <w:szCs w:val="26"/>
          <w:lang w:val="uz-Cyrl-UZ"/>
        </w:rPr>
        <w:t xml:space="preserve">вазифа </w:t>
      </w:r>
      <w:r w:rsidR="00A75804" w:rsidRPr="004A2CEE">
        <w:rPr>
          <w:rFonts w:ascii="Times New Roman" w:hAnsi="Times New Roman" w:cs="Times New Roman"/>
          <w:b/>
          <w:spacing w:val="-2"/>
          <w:sz w:val="26"/>
          <w:szCs w:val="26"/>
          <w:lang w:val="uz-Cyrl-UZ"/>
        </w:rPr>
        <w:t>Манас тажрибаси</w:t>
      </w:r>
      <w:r w:rsidR="00A75804" w:rsidRPr="004A2CEE">
        <w:rPr>
          <w:rFonts w:ascii="Times New Roman" w:hAnsi="Times New Roman" w:cs="Times New Roman"/>
          <w:spacing w:val="-2"/>
          <w:sz w:val="26"/>
          <w:szCs w:val="26"/>
          <w:lang w:val="uz-Cyrl-UZ"/>
        </w:rPr>
        <w:t xml:space="preserve"> асосида республикадаги</w:t>
      </w:r>
      <w:r w:rsidR="00A75804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барча қишлоқлар қиёфасини ўзгартириш, замонавий масканларга айлантириш ва иқтисодий-ижтимои</w:t>
      </w:r>
      <w:r w:rsidR="00E2100D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й муҳитни </w:t>
      </w:r>
      <w:r w:rsidR="005234A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тубдан </w:t>
      </w:r>
      <w:r w:rsidR="00E2100D" w:rsidRPr="004A2CEE">
        <w:rPr>
          <w:rFonts w:ascii="Times New Roman" w:hAnsi="Times New Roman" w:cs="Times New Roman"/>
          <w:sz w:val="26"/>
          <w:szCs w:val="26"/>
          <w:lang w:val="uz-Cyrl-UZ"/>
        </w:rPr>
        <w:t>яхшилашдан иборат.</w:t>
      </w:r>
    </w:p>
    <w:p w:rsidR="00357C9A" w:rsidRPr="004A2CEE" w:rsidRDefault="00357C9A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Таъкидлаш керак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>ки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, мамлак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>а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тимизнинг қишлоқ жойларида, </w:t>
      </w:r>
      <w:r w:rsidR="00F264D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айниқса </w:t>
      </w:r>
      <w:r w:rsidR="006C7A7C" w:rsidRPr="004A2CEE">
        <w:rPr>
          <w:rFonts w:ascii="Times New Roman" w:hAnsi="Times New Roman" w:cs="Times New Roman"/>
          <w:sz w:val="26"/>
          <w:szCs w:val="26"/>
          <w:lang w:val="uz-Cyrl-UZ"/>
        </w:rPr>
        <w:t>олис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ҳудудларда</w:t>
      </w:r>
      <w:r w:rsidR="00F264D5" w:rsidRPr="004A2CEE">
        <w:rPr>
          <w:rFonts w:ascii="Times New Roman" w:hAnsi="Times New Roman" w:cs="Times New Roman"/>
          <w:sz w:val="26"/>
          <w:szCs w:val="26"/>
          <w:lang w:val="uz-Cyrl-UZ"/>
        </w:rPr>
        <w:t>ги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аҳоли учун зарур шарт-шароитлар яратиб берилмаганлиги, аҳоли пунктларида ободонлаштириш ишларини олиб бориш учун молиялаштириш манбаларининг мавжуд эмаслиги, шу</w:t>
      </w:r>
      <w:r w:rsidR="006C7A7C" w:rsidRPr="004A2CEE">
        <w:rPr>
          <w:rFonts w:ascii="Times New Roman" w:hAnsi="Times New Roman" w:cs="Times New Roman"/>
          <w:sz w:val="26"/>
          <w:szCs w:val="26"/>
          <w:lang w:val="uz-Cyrl-UZ"/>
        </w:rPr>
        <w:t>нингдек, аҳолининг мавжуд меъёр-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қоидалардан хабардор эмаслиги натижасида аҳоли томонидан шаҳарсозлик меъёр ва қоидаларга амал қил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>ин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маган ҳолда бино-иншоотлар ва уй-жойлар тартибсиз ва ўзбошимчалик билан қуриб ташланган.</w:t>
      </w:r>
    </w:p>
    <w:p w:rsidR="00357C9A" w:rsidRPr="004A2CEE" w:rsidRDefault="00357C9A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Қишлоқлардаги кўча ва йўлаклар, ижтимоий </w:t>
      </w:r>
      <w:r w:rsidR="00F264D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соҳа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ва бозор инфратузилма объектлари, ичимлик суви, электр таъминоти каби бир қатор объектлар йиллар давомида қаровсиз ва эътиборсиз қолиши 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>оқибат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ида ёмон аҳволга келиб қолган. </w:t>
      </w:r>
    </w:p>
    <w:p w:rsidR="00357C9A" w:rsidRPr="004A2CEE" w:rsidRDefault="00357C9A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Аҳоли эса шу аҳвол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>га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кўниккан, боқимандалик кайфиятига берилиб, ўзининг </w:t>
      </w:r>
      <w:r w:rsidR="005C1AC4" w:rsidRPr="004A2C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уй-жойи, ҳовлиси ва томорқасини ободонлаштиришга эътибор бермай қўйган эди. 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>Ваҳоланки, ҳ</w:t>
      </w:r>
      <w:r w:rsidR="00F264D5" w:rsidRPr="004A2CEE">
        <w:rPr>
          <w:rFonts w:ascii="Times New Roman" w:hAnsi="Times New Roman" w:cs="Times New Roman"/>
          <w:sz w:val="26"/>
          <w:szCs w:val="26"/>
          <w:lang w:val="uz-Cyrl-UZ"/>
        </w:rPr>
        <w:t>о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>вли саран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жо</w:t>
      </w:r>
      <w:r w:rsidR="00AD4CCA">
        <w:rPr>
          <w:rFonts w:ascii="Times New Roman" w:hAnsi="Times New Roman" w:cs="Times New Roman"/>
          <w:sz w:val="26"/>
          <w:szCs w:val="26"/>
          <w:lang w:val="uz-Cyrl-UZ"/>
        </w:rPr>
        <w:t>м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>-саришта бўлса, Ватан саран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жо</w:t>
      </w:r>
      <w:r w:rsidR="00AD4CCA">
        <w:rPr>
          <w:rFonts w:ascii="Times New Roman" w:hAnsi="Times New Roman" w:cs="Times New Roman"/>
          <w:sz w:val="26"/>
          <w:szCs w:val="26"/>
          <w:lang w:val="uz-Cyrl-UZ"/>
        </w:rPr>
        <w:t xml:space="preserve">м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– обод бўлади. 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Зеро,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Ватан остонадан бошланади. </w:t>
      </w:r>
    </w:p>
    <w:p w:rsidR="00357C9A" w:rsidRPr="004A2CEE" w:rsidRDefault="00F264D5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Шу боис, бугун 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юртимизнинг барча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қишлоқ жойлар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да улкан бунёдкорлик ишлари бошла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>нган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. Бу 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>улуғвор ишларга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357C9A" w:rsidRPr="004A2CEE">
        <w:rPr>
          <w:rFonts w:ascii="Times New Roman" w:hAnsi="Times New Roman" w:cs="Times New Roman"/>
          <w:sz w:val="26"/>
          <w:szCs w:val="26"/>
          <w:lang w:val="uz-Cyrl-UZ"/>
        </w:rPr>
        <w:t>милиард-милиард маблағ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>лар</w:t>
      </w:r>
      <w:r w:rsidR="00357C9A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сарфла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>ни</w:t>
      </w:r>
      <w:r w:rsidR="00357C9A" w:rsidRPr="004A2CEE">
        <w:rPr>
          <w:rFonts w:ascii="Times New Roman" w:hAnsi="Times New Roman" w:cs="Times New Roman"/>
          <w:sz w:val="26"/>
          <w:szCs w:val="26"/>
          <w:lang w:val="uz-Cyrl-UZ"/>
        </w:rPr>
        <w:t>б, кўчалар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обод қилинмоқда, замонавий </w:t>
      </w:r>
      <w:r w:rsidR="00357C9A" w:rsidRPr="004A2CEE">
        <w:rPr>
          <w:rFonts w:ascii="Times New Roman" w:hAnsi="Times New Roman" w:cs="Times New Roman"/>
          <w:sz w:val="26"/>
          <w:szCs w:val="26"/>
          <w:lang w:val="uz-Cyrl-UZ"/>
        </w:rPr>
        <w:t>инфратузилма объектлари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барпо этилмоқда,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муҳандислик коммуникация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тармоғини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модернизация қилиш</w:t>
      </w:r>
      <w:r w:rsidR="00357C9A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B0AC2" w:rsidRPr="004A2CEE">
        <w:rPr>
          <w:rFonts w:ascii="Times New Roman" w:hAnsi="Times New Roman" w:cs="Times New Roman"/>
          <w:sz w:val="26"/>
          <w:szCs w:val="26"/>
          <w:lang w:val="uz-Cyrl-UZ"/>
        </w:rPr>
        <w:t>ишлари изчил амалга оширилмоқда.</w:t>
      </w:r>
    </w:p>
    <w:p w:rsidR="00F264D5" w:rsidRPr="004A2CEE" w:rsidRDefault="005F6499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lastRenderedPageBreak/>
        <w:t>Давлатимиз томонидан мамлакатимиз қ</w:t>
      </w:r>
      <w:r w:rsidR="00F264D5" w:rsidRPr="004A2CEE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="00640A2D" w:rsidRPr="004A2CEE">
        <w:rPr>
          <w:rFonts w:ascii="Times New Roman" w:hAnsi="Times New Roman" w:cs="Times New Roman"/>
          <w:sz w:val="26"/>
          <w:szCs w:val="26"/>
          <w:lang w:val="uz-Cyrl-UZ"/>
        </w:rPr>
        <w:t>ш</w:t>
      </w:r>
      <w:r w:rsidR="00F264D5" w:rsidRPr="004A2CEE">
        <w:rPr>
          <w:rFonts w:ascii="Times New Roman" w:hAnsi="Times New Roman" w:cs="Times New Roman"/>
          <w:sz w:val="26"/>
          <w:szCs w:val="26"/>
          <w:lang w:val="uz-Cyrl-UZ"/>
        </w:rPr>
        <w:t>лоқ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жой</w:t>
      </w:r>
      <w:r w:rsidR="00F264D5" w:rsidRPr="004A2CEE">
        <w:rPr>
          <w:rFonts w:ascii="Times New Roman" w:hAnsi="Times New Roman" w:cs="Times New Roman"/>
          <w:sz w:val="26"/>
          <w:szCs w:val="26"/>
          <w:lang w:val="uz-Cyrl-UZ"/>
        </w:rPr>
        <w:t>лар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="00F264D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да кенг кўламли қурилиш-ободонлаштириш ишларини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бажаришга қаратилган </w:t>
      </w:r>
      <w:r w:rsidR="00F264D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“Обод қишлоқ” дастурини амалга ошириш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юзасидан</w:t>
      </w:r>
      <w:r w:rsidR="00F264D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махсус фармон ва қарор қабул қили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ни</w:t>
      </w:r>
      <w:r w:rsidR="00F264D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б, асосий йўналишлар,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устувор вазифалар ва уларнинг </w:t>
      </w:r>
      <w:r w:rsidR="00F264D5" w:rsidRPr="004A2CEE">
        <w:rPr>
          <w:rFonts w:ascii="Times New Roman" w:hAnsi="Times New Roman" w:cs="Times New Roman"/>
          <w:sz w:val="26"/>
          <w:szCs w:val="26"/>
          <w:lang w:val="uz-Cyrl-UZ"/>
        </w:rPr>
        <w:t>молиявий манбалар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и белги</w:t>
      </w:r>
      <w:r w:rsidR="000E3166" w:rsidRPr="004A2CEE">
        <w:rPr>
          <w:rFonts w:ascii="Times New Roman" w:hAnsi="Times New Roman" w:cs="Times New Roman"/>
          <w:sz w:val="26"/>
          <w:szCs w:val="26"/>
          <w:lang w:val="uz-Cyrl-UZ"/>
        </w:rPr>
        <w:t>лаб бер</w:t>
      </w:r>
      <w:r w:rsidR="00F264D5" w:rsidRPr="004A2CEE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="000E3166" w:rsidRPr="004A2CEE">
        <w:rPr>
          <w:rFonts w:ascii="Times New Roman" w:hAnsi="Times New Roman" w:cs="Times New Roman"/>
          <w:sz w:val="26"/>
          <w:szCs w:val="26"/>
          <w:lang w:val="uz-Cyrl-UZ"/>
        </w:rPr>
        <w:t>лди</w:t>
      </w:r>
      <w:r w:rsidR="00F264D5" w:rsidRPr="004A2CEE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:rsidR="006709C9" w:rsidRPr="004A2CEE" w:rsidRDefault="005F6499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Қолаверса, у</w:t>
      </w:r>
      <w:r w:rsidR="00F264D5" w:rsidRPr="004A2CEE">
        <w:rPr>
          <w:rFonts w:ascii="Times New Roman" w:hAnsi="Times New Roman" w:cs="Times New Roman"/>
          <w:sz w:val="26"/>
          <w:szCs w:val="26"/>
          <w:lang w:val="uz-Cyrl-UZ"/>
        </w:rPr>
        <w:t>шбу ишларни мувофиқлаштириш ва назорат қилиш учун Республика комиссияси ва ҳудудий штаблар ташкил эт</w:t>
      </w:r>
      <w:r w:rsidR="000E3166" w:rsidRPr="004A2CEE">
        <w:rPr>
          <w:rFonts w:ascii="Times New Roman" w:hAnsi="Times New Roman" w:cs="Times New Roman"/>
          <w:sz w:val="26"/>
          <w:szCs w:val="26"/>
          <w:lang w:val="uz-Cyrl-UZ"/>
        </w:rPr>
        <w:t>илди</w:t>
      </w:r>
      <w:r w:rsidR="00F264D5" w:rsidRPr="004A2CEE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:rsidR="00FB1C04" w:rsidRPr="004A2CEE" w:rsidRDefault="005F6499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Шундай қилиб, </w:t>
      </w:r>
      <w:r w:rsidR="008F0910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Дастур доирасида 2018 йилда </w:t>
      </w:r>
      <w:r w:rsidR="00814A24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мамлакатимизнинг </w:t>
      </w:r>
      <w:r w:rsidR="004A2C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15095E" w:rsidRPr="004A2CEE">
        <w:rPr>
          <w:rFonts w:ascii="Times New Roman" w:hAnsi="Times New Roman" w:cs="Times New Roman"/>
          <w:sz w:val="26"/>
          <w:szCs w:val="26"/>
          <w:lang w:val="uz-Cyrl-UZ"/>
        </w:rPr>
        <w:t>416</w:t>
      </w:r>
      <w:r w:rsidR="00FB1C04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та </w:t>
      </w:r>
      <w:r w:rsidR="00287074" w:rsidRPr="004A2CEE">
        <w:rPr>
          <w:rFonts w:ascii="Times New Roman" w:hAnsi="Times New Roman" w:cs="Times New Roman"/>
          <w:sz w:val="26"/>
          <w:szCs w:val="26"/>
          <w:lang w:val="uz-Cyrl-UZ"/>
        </w:rPr>
        <w:t>қишлоқларни</w:t>
      </w:r>
      <w:r w:rsidR="00FB1C04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қиёфасини тубдан янгилаш, турмуш шароитларини яхшилаш </w:t>
      </w:r>
      <w:r w:rsidR="004A2C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FB1C04" w:rsidRPr="004A2CEE">
        <w:rPr>
          <w:rFonts w:ascii="Times New Roman" w:hAnsi="Times New Roman" w:cs="Times New Roman"/>
          <w:sz w:val="26"/>
          <w:szCs w:val="26"/>
          <w:lang w:val="uz-Cyrl-UZ"/>
        </w:rPr>
        <w:t>ва инфратузилмасини ривожлантириш кўзда тутил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ган</w:t>
      </w:r>
      <w:r w:rsidR="00FB1C04" w:rsidRPr="004A2CEE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:rsidR="00496B43" w:rsidRPr="004A2CEE" w:rsidRDefault="00496B43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Хусусан, дастур доирасида 2018 йилда қуйидаги қурилиш ва ободонлаштириш ишлари </w:t>
      </w:r>
      <w:r w:rsidR="00ED3A62" w:rsidRPr="004A2CEE">
        <w:rPr>
          <w:rFonts w:ascii="Times New Roman" w:hAnsi="Times New Roman" w:cs="Times New Roman"/>
          <w:sz w:val="26"/>
          <w:szCs w:val="26"/>
          <w:lang w:val="uz-Cyrl-UZ"/>
        </w:rPr>
        <w:t>амалга оширилади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:</w:t>
      </w:r>
    </w:p>
    <w:p w:rsidR="00333708" w:rsidRPr="004A2CEE" w:rsidRDefault="00A066C1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DB0318" w:rsidRPr="004A2CEE">
        <w:rPr>
          <w:rFonts w:ascii="Times New Roman" w:hAnsi="Times New Roman" w:cs="Times New Roman"/>
          <w:sz w:val="26"/>
          <w:szCs w:val="26"/>
          <w:lang w:val="uz-Cyrl-UZ"/>
        </w:rPr>
        <w:t> 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1</w:t>
      </w:r>
      <w:r w:rsidR="00636B5A" w:rsidRPr="004A2CEE">
        <w:rPr>
          <w:rFonts w:ascii="Times New Roman" w:hAnsi="Times New Roman" w:cs="Times New Roman"/>
          <w:sz w:val="26"/>
          <w:szCs w:val="26"/>
          <w:lang w:val="uz-Cyrl-UZ"/>
        </w:rPr>
        <w:t>32</w:t>
      </w:r>
      <w:r w:rsidR="00095009" w:rsidRPr="004A2CEE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="00636B5A" w:rsidRPr="004A2CEE">
        <w:rPr>
          <w:rFonts w:ascii="Times New Roman" w:hAnsi="Times New Roman" w:cs="Times New Roman"/>
          <w:sz w:val="26"/>
          <w:szCs w:val="26"/>
          <w:lang w:val="uz-Cyrl-UZ"/>
        </w:rPr>
        <w:t>4</w:t>
      </w:r>
      <w:r w:rsidR="002A076F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мингта </w:t>
      </w:r>
      <w:r w:rsidR="0015095E" w:rsidRPr="004A2CEE">
        <w:rPr>
          <w:rFonts w:ascii="Times New Roman" w:hAnsi="Times New Roman" w:cs="Times New Roman"/>
          <w:sz w:val="26"/>
          <w:szCs w:val="26"/>
          <w:lang w:val="uz-Cyrl-UZ"/>
        </w:rPr>
        <w:t>якка тартибдаги ҳамда 1 минг 227</w:t>
      </w:r>
      <w:r w:rsidR="00636B5A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та кўп қаватли </w:t>
      </w:r>
      <w:r w:rsidR="002A076F" w:rsidRPr="004A2CEE">
        <w:rPr>
          <w:rFonts w:ascii="Times New Roman" w:hAnsi="Times New Roman" w:cs="Times New Roman"/>
          <w:sz w:val="26"/>
          <w:szCs w:val="26"/>
          <w:lang w:val="uz-Cyrl-UZ"/>
        </w:rPr>
        <w:t>уй-жойлар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таъмирла</w:t>
      </w:r>
      <w:r w:rsidR="00ED3A62" w:rsidRPr="004A2CEE">
        <w:rPr>
          <w:rFonts w:ascii="Times New Roman" w:hAnsi="Times New Roman" w:cs="Times New Roman"/>
          <w:sz w:val="26"/>
          <w:szCs w:val="26"/>
          <w:lang w:val="uz-Cyrl-UZ"/>
        </w:rPr>
        <w:t>нади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ва атроф-ҳудуди ободонлаштири</w:t>
      </w:r>
      <w:r w:rsidR="00ED3A62" w:rsidRPr="004A2CEE">
        <w:rPr>
          <w:rFonts w:ascii="Times New Roman" w:hAnsi="Times New Roman" w:cs="Times New Roman"/>
          <w:sz w:val="26"/>
          <w:szCs w:val="26"/>
          <w:lang w:val="uz-Cyrl-UZ"/>
        </w:rPr>
        <w:t>лади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:rsidR="00333708" w:rsidRPr="004A2CEE" w:rsidRDefault="00A066C1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DB0318" w:rsidRPr="004A2CEE">
        <w:rPr>
          <w:rFonts w:ascii="Times New Roman" w:hAnsi="Times New Roman" w:cs="Times New Roman"/>
          <w:sz w:val="26"/>
          <w:szCs w:val="26"/>
          <w:lang w:val="uz-Cyrl-UZ"/>
        </w:rPr>
        <w:t> </w:t>
      </w:r>
      <w:r w:rsidR="006B2043" w:rsidRPr="004A2CEE">
        <w:rPr>
          <w:rFonts w:ascii="Times New Roman" w:hAnsi="Times New Roman" w:cs="Times New Roman"/>
          <w:sz w:val="26"/>
          <w:szCs w:val="26"/>
          <w:lang w:val="uz-Cyrl-UZ"/>
        </w:rPr>
        <w:t>2064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км ичимлик суви тармоқларини қуриш ва таъмирла</w:t>
      </w:r>
      <w:r w:rsidR="00ED3A62" w:rsidRPr="004A2CEE">
        <w:rPr>
          <w:rFonts w:ascii="Times New Roman" w:hAnsi="Times New Roman" w:cs="Times New Roman"/>
          <w:sz w:val="26"/>
          <w:szCs w:val="26"/>
          <w:lang w:val="uz-Cyrl-UZ"/>
        </w:rPr>
        <w:t>ш ишлари бажарилади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:rsidR="00A066C1" w:rsidRPr="004A2CEE" w:rsidRDefault="00A066C1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DB0318" w:rsidRPr="004A2CEE">
        <w:rPr>
          <w:rFonts w:ascii="Times New Roman" w:hAnsi="Times New Roman" w:cs="Times New Roman"/>
          <w:sz w:val="26"/>
          <w:szCs w:val="26"/>
          <w:lang w:val="uz-Cyrl-UZ"/>
        </w:rPr>
        <w:t> </w:t>
      </w:r>
      <w:r w:rsidR="00636B5A" w:rsidRPr="004A2CEE">
        <w:rPr>
          <w:rFonts w:ascii="Times New Roman" w:hAnsi="Times New Roman" w:cs="Times New Roman"/>
          <w:sz w:val="26"/>
          <w:szCs w:val="26"/>
          <w:lang w:val="uz-Cyrl-UZ"/>
        </w:rPr>
        <w:t>3993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км электр тармоқлари ва 2</w:t>
      </w:r>
      <w:r w:rsidR="00636B5A" w:rsidRPr="004A2CEE">
        <w:rPr>
          <w:rFonts w:ascii="Times New Roman" w:hAnsi="Times New Roman" w:cs="Times New Roman"/>
          <w:sz w:val="26"/>
          <w:szCs w:val="26"/>
          <w:lang w:val="uz-Cyrl-UZ"/>
        </w:rPr>
        <w:t>391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та трансформатор пунктлари модернизация қили</w:t>
      </w:r>
      <w:r w:rsidR="00ED3A62" w:rsidRPr="004A2CEE">
        <w:rPr>
          <w:rFonts w:ascii="Times New Roman" w:hAnsi="Times New Roman" w:cs="Times New Roman"/>
          <w:sz w:val="26"/>
          <w:szCs w:val="26"/>
          <w:lang w:val="uz-Cyrl-UZ"/>
        </w:rPr>
        <w:t>нади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:rsidR="00ED3A62" w:rsidRPr="004A2CEE" w:rsidRDefault="00ED3A62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DB0318" w:rsidRPr="004A2CEE">
        <w:rPr>
          <w:rFonts w:ascii="Times New Roman" w:hAnsi="Times New Roman" w:cs="Times New Roman"/>
          <w:sz w:val="26"/>
          <w:szCs w:val="26"/>
          <w:lang w:val="uz-Cyrl-UZ"/>
        </w:rPr>
        <w:t> </w:t>
      </w:r>
      <w:r w:rsidR="00636B5A" w:rsidRPr="004A2CEE">
        <w:rPr>
          <w:rFonts w:ascii="Times New Roman" w:hAnsi="Times New Roman" w:cs="Times New Roman"/>
          <w:sz w:val="26"/>
          <w:szCs w:val="26"/>
          <w:lang w:val="uz-Cyrl-UZ"/>
        </w:rPr>
        <w:t>417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км газ тармоғи </w:t>
      </w:r>
      <w:r w:rsidR="00E567A7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ва 1086 км </w:t>
      </w:r>
      <w:r w:rsidR="009E6D62" w:rsidRPr="004A2CEE">
        <w:rPr>
          <w:rFonts w:ascii="Times New Roman" w:hAnsi="Times New Roman" w:cs="Times New Roman"/>
          <w:sz w:val="26"/>
          <w:szCs w:val="26"/>
          <w:lang w:val="uz-Cyrl-UZ"/>
        </w:rPr>
        <w:t>газ тақсимлаш</w:t>
      </w:r>
      <w:r w:rsidR="00E567A7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пункт</w:t>
      </w:r>
      <w:r w:rsidR="005F6499" w:rsidRPr="004A2CEE">
        <w:rPr>
          <w:rFonts w:ascii="Times New Roman" w:hAnsi="Times New Roman" w:cs="Times New Roman"/>
          <w:sz w:val="26"/>
          <w:szCs w:val="26"/>
          <w:lang w:val="uz-Cyrl-UZ"/>
        </w:rPr>
        <w:t>лари</w:t>
      </w:r>
      <w:r w:rsidR="00E567A7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таъмирланади ҳамда </w:t>
      </w:r>
      <w:r w:rsidR="00CA3CBA" w:rsidRPr="004A2C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E567A7" w:rsidRPr="004A2CEE">
        <w:rPr>
          <w:rFonts w:ascii="Times New Roman" w:hAnsi="Times New Roman" w:cs="Times New Roman"/>
          <w:sz w:val="26"/>
          <w:szCs w:val="26"/>
          <w:lang w:val="uz-Cyrl-UZ"/>
        </w:rPr>
        <w:t>4</w:t>
      </w:r>
      <w:r w:rsidR="00636B5A" w:rsidRPr="004A2CEE">
        <w:rPr>
          <w:rFonts w:ascii="Times New Roman" w:hAnsi="Times New Roman" w:cs="Times New Roman"/>
          <w:sz w:val="26"/>
          <w:szCs w:val="26"/>
          <w:lang w:val="uz-Cyrl-UZ"/>
        </w:rPr>
        <w:t>8</w:t>
      </w:r>
      <w:r w:rsidR="00E567A7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минг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дона газ баллонлар етказиб берилади;</w:t>
      </w:r>
    </w:p>
    <w:p w:rsidR="00333708" w:rsidRPr="004A2CEE" w:rsidRDefault="00A066C1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DB0318" w:rsidRPr="004A2CEE">
        <w:rPr>
          <w:rFonts w:ascii="Times New Roman" w:hAnsi="Times New Roman" w:cs="Times New Roman"/>
          <w:sz w:val="26"/>
          <w:szCs w:val="26"/>
          <w:lang w:val="uz-Cyrl-UZ"/>
        </w:rPr>
        <w:t> </w:t>
      </w:r>
      <w:r w:rsidR="00636B5A" w:rsidRPr="004A2CEE">
        <w:rPr>
          <w:rFonts w:ascii="Times New Roman" w:hAnsi="Times New Roman" w:cs="Times New Roman"/>
          <w:sz w:val="26"/>
          <w:szCs w:val="26"/>
          <w:lang w:val="uz-Cyrl-UZ"/>
        </w:rPr>
        <w:t>928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та ижтимоий соҳа объектлари таъмирла</w:t>
      </w:r>
      <w:r w:rsidR="00ED3A62" w:rsidRPr="004A2CEE">
        <w:rPr>
          <w:rFonts w:ascii="Times New Roman" w:hAnsi="Times New Roman" w:cs="Times New Roman"/>
          <w:sz w:val="26"/>
          <w:szCs w:val="26"/>
          <w:lang w:val="uz-Cyrl-UZ"/>
        </w:rPr>
        <w:t>нади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:rsidR="00333708" w:rsidRPr="004A2CEE" w:rsidRDefault="00A066C1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DB0318" w:rsidRPr="004A2CEE">
        <w:rPr>
          <w:rFonts w:ascii="Times New Roman" w:hAnsi="Times New Roman" w:cs="Times New Roman"/>
          <w:sz w:val="26"/>
          <w:szCs w:val="26"/>
          <w:lang w:val="uz-Cyrl-UZ"/>
        </w:rPr>
        <w:t> </w:t>
      </w:r>
      <w:r w:rsidR="00095009" w:rsidRPr="004A2CEE">
        <w:rPr>
          <w:rFonts w:ascii="Times New Roman" w:hAnsi="Times New Roman" w:cs="Times New Roman"/>
          <w:sz w:val="26"/>
          <w:szCs w:val="26"/>
          <w:lang w:val="uz-Cyrl-UZ"/>
        </w:rPr>
        <w:t>2</w:t>
      </w:r>
      <w:r w:rsidR="00636B5A" w:rsidRPr="004A2CEE">
        <w:rPr>
          <w:rFonts w:ascii="Times New Roman" w:hAnsi="Times New Roman" w:cs="Times New Roman"/>
          <w:sz w:val="26"/>
          <w:szCs w:val="26"/>
          <w:lang w:val="uz-Cyrl-UZ"/>
        </w:rPr>
        <w:t>120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та бозор инфратузилма объектлари қури</w:t>
      </w:r>
      <w:r w:rsidR="00ED3A62" w:rsidRPr="004A2CEE">
        <w:rPr>
          <w:rFonts w:ascii="Times New Roman" w:hAnsi="Times New Roman" w:cs="Times New Roman"/>
          <w:sz w:val="26"/>
          <w:szCs w:val="26"/>
          <w:lang w:val="uz-Cyrl-UZ"/>
        </w:rPr>
        <w:t>лади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ва таъмирла</w:t>
      </w:r>
      <w:r w:rsidR="00ED3A62" w:rsidRPr="004A2CEE">
        <w:rPr>
          <w:rFonts w:ascii="Times New Roman" w:hAnsi="Times New Roman" w:cs="Times New Roman"/>
          <w:sz w:val="26"/>
          <w:szCs w:val="26"/>
          <w:lang w:val="uz-Cyrl-UZ"/>
        </w:rPr>
        <w:t>нади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;</w:t>
      </w:r>
    </w:p>
    <w:p w:rsidR="00333708" w:rsidRPr="004A2CEE" w:rsidRDefault="00A066C1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-</w:t>
      </w:r>
      <w:r w:rsidR="00DB0318" w:rsidRPr="004A2CEE">
        <w:rPr>
          <w:rFonts w:ascii="Times New Roman" w:hAnsi="Times New Roman" w:cs="Times New Roman"/>
          <w:sz w:val="26"/>
          <w:szCs w:val="26"/>
          <w:lang w:val="uz-Cyrl-UZ"/>
        </w:rPr>
        <w:t> </w:t>
      </w:r>
      <w:r w:rsidR="00636B5A" w:rsidRPr="004A2CEE">
        <w:rPr>
          <w:rFonts w:ascii="Times New Roman" w:hAnsi="Times New Roman" w:cs="Times New Roman"/>
          <w:sz w:val="26"/>
          <w:szCs w:val="26"/>
          <w:lang w:val="uz-Cyrl-UZ"/>
        </w:rPr>
        <w:t>340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та замонавий автобусларни харид қили</w:t>
      </w:r>
      <w:r w:rsidR="00ED3A62" w:rsidRPr="004A2CEE">
        <w:rPr>
          <w:rFonts w:ascii="Times New Roman" w:hAnsi="Times New Roman" w:cs="Times New Roman"/>
          <w:sz w:val="26"/>
          <w:szCs w:val="26"/>
          <w:lang w:val="uz-Cyrl-UZ"/>
        </w:rPr>
        <w:t>ни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б, </w:t>
      </w:r>
      <w:r w:rsidR="00ED3A62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йўналишлар бўйича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қатновга қўйи</w:t>
      </w:r>
      <w:r w:rsidR="00ED3A62" w:rsidRPr="004A2CEE">
        <w:rPr>
          <w:rFonts w:ascii="Times New Roman" w:hAnsi="Times New Roman" w:cs="Times New Roman"/>
          <w:sz w:val="26"/>
          <w:szCs w:val="26"/>
          <w:lang w:val="uz-Cyrl-UZ"/>
        </w:rPr>
        <w:t>лади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ва 3</w:t>
      </w:r>
      <w:r w:rsidR="00636B5A" w:rsidRPr="004A2CEE">
        <w:rPr>
          <w:rFonts w:ascii="Times New Roman" w:hAnsi="Times New Roman" w:cs="Times New Roman"/>
          <w:sz w:val="26"/>
          <w:szCs w:val="26"/>
          <w:lang w:val="uz-Cyrl-UZ"/>
        </w:rPr>
        <w:t>4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1 та бекатларни қури</w:t>
      </w:r>
      <w:r w:rsidR="00ED3A62" w:rsidRPr="004A2CEE">
        <w:rPr>
          <w:rFonts w:ascii="Times New Roman" w:hAnsi="Times New Roman" w:cs="Times New Roman"/>
          <w:sz w:val="26"/>
          <w:szCs w:val="26"/>
          <w:lang w:val="uz-Cyrl-UZ"/>
        </w:rPr>
        <w:t>лади.</w:t>
      </w:r>
    </w:p>
    <w:p w:rsidR="00FB1C04" w:rsidRPr="004A2CEE" w:rsidRDefault="00496B43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Хусусан</w:t>
      </w:r>
      <w:r w:rsidR="00ED3A62" w:rsidRPr="004A2CEE">
        <w:rPr>
          <w:rFonts w:ascii="Times New Roman" w:hAnsi="Times New Roman" w:cs="Times New Roman"/>
          <w:sz w:val="26"/>
          <w:szCs w:val="26"/>
          <w:lang w:val="uz-Cyrl-UZ"/>
        </w:rPr>
        <w:t>, мазкур мақсадлар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ED3A62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учун </w:t>
      </w:r>
      <w:r w:rsidR="00287074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қарийиб </w:t>
      </w:r>
      <w:r w:rsidR="00287074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4</w:t>
      </w:r>
      <w:r w:rsidR="00613318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FB1C04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трлн. сўм</w:t>
      </w:r>
      <w:r w:rsidR="00FB1C04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маблағ ўзлаштири</w:t>
      </w:r>
      <w:r w:rsidR="005F6499" w:rsidRPr="004A2CEE">
        <w:rPr>
          <w:rFonts w:ascii="Times New Roman" w:hAnsi="Times New Roman" w:cs="Times New Roman"/>
          <w:sz w:val="26"/>
          <w:szCs w:val="26"/>
          <w:lang w:val="uz-Cyrl-UZ"/>
        </w:rPr>
        <w:t>ш назарда тутил</w:t>
      </w:r>
      <w:r w:rsidR="00287074" w:rsidRPr="004A2CEE">
        <w:rPr>
          <w:rFonts w:ascii="Times New Roman" w:hAnsi="Times New Roman" w:cs="Times New Roman"/>
          <w:sz w:val="26"/>
          <w:szCs w:val="26"/>
          <w:lang w:val="uz-Cyrl-UZ"/>
        </w:rPr>
        <w:t>ган</w:t>
      </w:r>
      <w:r w:rsidR="005F6499" w:rsidRPr="004A2CEE">
        <w:rPr>
          <w:rFonts w:ascii="Times New Roman" w:hAnsi="Times New Roman" w:cs="Times New Roman"/>
          <w:sz w:val="26"/>
          <w:szCs w:val="26"/>
          <w:lang w:val="uz-Cyrl-UZ"/>
        </w:rPr>
        <w:t>.</w:t>
      </w:r>
      <w:r w:rsidR="00E2100D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B1C04" w:rsidRPr="004A2CEE">
        <w:rPr>
          <w:rFonts w:ascii="Times New Roman" w:hAnsi="Times New Roman" w:cs="Times New Roman"/>
          <w:sz w:val="26"/>
          <w:szCs w:val="26"/>
          <w:lang w:val="uz-Cyrl-UZ"/>
        </w:rPr>
        <w:t>Ҳисобот даврида қурилиш-ободонлаштириш ишларини бажариш учун</w:t>
      </w:r>
      <w:r w:rsidR="00636B5A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636B5A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1</w:t>
      </w:r>
      <w:r w:rsidR="00636B5A" w:rsidRPr="004A2CEE">
        <w:rPr>
          <w:rFonts w:ascii="Times New Roman" w:hAnsi="Times New Roman" w:cs="Times New Roman"/>
          <w:sz w:val="26"/>
          <w:szCs w:val="26"/>
          <w:lang w:val="uz-Cyrl-UZ"/>
        </w:rPr>
        <w:t> </w:t>
      </w:r>
      <w:r w:rsidR="00636B5A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трлн.</w:t>
      </w:r>
      <w:r w:rsidR="00613318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="00636B5A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730</w:t>
      </w:r>
      <w:r w:rsidR="00FB1C04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млрд.</w:t>
      </w:r>
      <w:r w:rsidR="00E2100D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 </w:t>
      </w:r>
      <w:r w:rsidR="00FB1C04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сўм</w:t>
      </w:r>
      <w:r w:rsidR="00FB1C04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маблағ йўналтирилиб,</w:t>
      </w:r>
      <w:r w:rsidR="005F649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B1C04" w:rsidRPr="004A2CEE">
        <w:rPr>
          <w:rFonts w:ascii="Times New Roman" w:hAnsi="Times New Roman" w:cs="Times New Roman"/>
          <w:sz w:val="26"/>
          <w:szCs w:val="26"/>
          <w:lang w:val="uz-Cyrl-UZ"/>
        </w:rPr>
        <w:t>уларнинг</w:t>
      </w:r>
      <w:r w:rsidR="005F649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636B5A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398</w:t>
      </w:r>
      <w:r w:rsidR="00FB1C04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млрд.</w:t>
      </w:r>
      <w:r w:rsidR="00E2100D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 </w:t>
      </w:r>
      <w:r w:rsidR="00FB1C04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сўм</w:t>
      </w:r>
      <w:r w:rsidR="00287074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B1C04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қисми </w:t>
      </w:r>
      <w:r w:rsidR="00287074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(25%) </w:t>
      </w:r>
      <w:r w:rsidR="00FB1C04" w:rsidRPr="004A2CEE">
        <w:rPr>
          <w:rFonts w:ascii="Times New Roman" w:hAnsi="Times New Roman" w:cs="Times New Roman"/>
          <w:sz w:val="26"/>
          <w:szCs w:val="26"/>
          <w:lang w:val="uz-Cyrl-UZ"/>
        </w:rPr>
        <w:t>бевосита маҳаллий бюджет ҳисобидан ажратилди.</w:t>
      </w:r>
    </w:p>
    <w:p w:rsidR="001B17CE" w:rsidRPr="004A2CEE" w:rsidRDefault="00FB1C04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Бундан ташқари</w:t>
      </w:r>
      <w:r w:rsidR="00792D85" w:rsidRPr="004A2CEE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дастурни молиялаштириш учун </w:t>
      </w:r>
      <w:r w:rsidR="00ED3A62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ҳокимликлар ҳузурида </w:t>
      </w:r>
      <w:r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“Обод қишлоқ” жамғарма</w:t>
      </w:r>
      <w:r w:rsidR="00ED3A62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лар</w:t>
      </w:r>
      <w:r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ташкил этилиб, у</w:t>
      </w:r>
      <w:r w:rsidR="00ED3A62" w:rsidRPr="004A2CEE">
        <w:rPr>
          <w:rFonts w:ascii="Times New Roman" w:hAnsi="Times New Roman" w:cs="Times New Roman"/>
          <w:sz w:val="26"/>
          <w:szCs w:val="26"/>
          <w:lang w:val="uz-Cyrl-UZ"/>
        </w:rPr>
        <w:t>лар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нинг маблағлари </w:t>
      </w:r>
      <w:r w:rsidR="00FC2866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шакллантирилди </w:t>
      </w:r>
      <w:r w:rsidR="00792D85" w:rsidRPr="004A2C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FC2866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ва </w:t>
      </w:r>
      <w:r w:rsidR="00636B5A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542</w:t>
      </w:r>
      <w:r w:rsidR="00FC2866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млрд. сўм</w:t>
      </w:r>
      <w:r w:rsidR="00FC2866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маблағ Республика бюджетидан йўналтирилди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.</w:t>
      </w:r>
      <w:r w:rsidR="005F649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1B17CE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Шунингдек, мазкур мақсадлар учун халқаро молиявий институтларнинг маблағларини жалб қилиш </w:t>
      </w:r>
      <w:r w:rsidR="005F649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ҳам </w:t>
      </w:r>
      <w:r w:rsidR="00FC2866" w:rsidRPr="004A2CEE">
        <w:rPr>
          <w:rFonts w:ascii="Times New Roman" w:hAnsi="Times New Roman" w:cs="Times New Roman"/>
          <w:sz w:val="26"/>
          <w:szCs w:val="26"/>
          <w:lang w:val="uz-Cyrl-UZ"/>
        </w:rPr>
        <w:t>белгиланган</w:t>
      </w:r>
      <w:r w:rsidR="005F649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бўлиб, </w:t>
      </w:r>
      <w:r w:rsidR="00FC2866" w:rsidRPr="004A2CEE">
        <w:rPr>
          <w:rFonts w:ascii="Times New Roman" w:hAnsi="Times New Roman" w:cs="Times New Roman"/>
          <w:sz w:val="26"/>
          <w:szCs w:val="26"/>
          <w:lang w:val="uz-Cyrl-UZ"/>
        </w:rPr>
        <w:t>бугун</w:t>
      </w:r>
      <w:r w:rsidR="005F649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бу йўналишда х</w:t>
      </w:r>
      <w:r w:rsidR="00FC2866" w:rsidRPr="004A2CEE">
        <w:rPr>
          <w:rFonts w:ascii="Times New Roman" w:hAnsi="Times New Roman" w:cs="Times New Roman"/>
          <w:sz w:val="26"/>
          <w:szCs w:val="26"/>
          <w:lang w:val="uz-Cyrl-UZ"/>
        </w:rPr>
        <w:t>алқаро моли</w:t>
      </w:r>
      <w:r w:rsidR="005F649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я институтлари билан </w:t>
      </w:r>
      <w:r w:rsidR="00FC2866" w:rsidRPr="004A2CEE">
        <w:rPr>
          <w:rFonts w:ascii="Times New Roman" w:hAnsi="Times New Roman" w:cs="Times New Roman"/>
          <w:sz w:val="26"/>
          <w:szCs w:val="26"/>
          <w:lang w:val="uz-Cyrl-UZ"/>
        </w:rPr>
        <w:t>музокаралар олиб борилмоқда</w:t>
      </w:r>
      <w:r w:rsidR="00496B43" w:rsidRPr="004A2CEE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:rsidR="00FB1C04" w:rsidRPr="004A2CEE" w:rsidRDefault="00FC2866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М</w:t>
      </w:r>
      <w:r w:rsidR="00496B43" w:rsidRPr="004A2CEE">
        <w:rPr>
          <w:rFonts w:ascii="Times New Roman" w:hAnsi="Times New Roman" w:cs="Times New Roman"/>
          <w:sz w:val="26"/>
          <w:szCs w:val="26"/>
          <w:lang w:val="uz-Cyrl-UZ"/>
        </w:rPr>
        <w:t>аълумки, қурилиш лойиҳалаштиришдан бошланади. Ҳар бир ишнинг боши лойиҳа</w:t>
      </w:r>
      <w:r w:rsidR="00F66A84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ҳисобланади.</w:t>
      </w:r>
      <w:r w:rsidR="00496B43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Шу мақсадда ҳар бир аҳоли пункти учун маҳаллий лойиҳа ташкилотлар</w:t>
      </w:r>
      <w:r w:rsidR="00DB0318" w:rsidRPr="004A2CEE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="00496B43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бириктирилиб</w:t>
      </w:r>
      <w:r w:rsidR="00A0366B" w:rsidRPr="004A2CEE">
        <w:rPr>
          <w:rFonts w:ascii="Times New Roman" w:hAnsi="Times New Roman" w:cs="Times New Roman"/>
          <w:sz w:val="26"/>
          <w:szCs w:val="26"/>
          <w:lang w:val="uz-Cyrl-UZ"/>
        </w:rPr>
        <w:t>, Республика комиссияси томонидан тасдиқлаб</w:t>
      </w:r>
      <w:r w:rsidR="00496B43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берилди.</w:t>
      </w:r>
    </w:p>
    <w:p w:rsidR="00E2100D" w:rsidRPr="004A2CEE" w:rsidRDefault="00E1794B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“Обод қишлоқ” дастурига киритилган </w:t>
      </w:r>
      <w:r w:rsidR="00613318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барча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қишлоқ аҳоли пунктларининг</w:t>
      </w:r>
      <w:r w:rsidR="00F5137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496B43" w:rsidRPr="004A2CEE">
        <w:rPr>
          <w:rFonts w:ascii="Times New Roman" w:hAnsi="Times New Roman" w:cs="Times New Roman"/>
          <w:sz w:val="26"/>
          <w:szCs w:val="26"/>
          <w:lang w:val="uz-Cyrl-UZ"/>
        </w:rPr>
        <w:t>бош режаларни ишлаб чиқи</w:t>
      </w:r>
      <w:r w:rsidR="00613318" w:rsidRPr="004A2CEE">
        <w:rPr>
          <w:rFonts w:ascii="Times New Roman" w:hAnsi="Times New Roman" w:cs="Times New Roman"/>
          <w:sz w:val="26"/>
          <w:szCs w:val="26"/>
          <w:lang w:val="uz-Cyrl-UZ"/>
        </w:rPr>
        <w:t>лди</w:t>
      </w:r>
      <w:r w:rsidR="00A0366B" w:rsidRPr="004A2CEE">
        <w:rPr>
          <w:rFonts w:ascii="Times New Roman" w:hAnsi="Times New Roman" w:cs="Times New Roman"/>
          <w:sz w:val="26"/>
          <w:szCs w:val="26"/>
          <w:lang w:val="uz-Cyrl-UZ"/>
        </w:rPr>
        <w:t>.</w:t>
      </w:r>
    </w:p>
    <w:p w:rsidR="00A055E1" w:rsidRPr="004A2CEE" w:rsidRDefault="00F66A84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Б</w:t>
      </w:r>
      <w:r w:rsidR="004669C0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ош режаларни ишлаб чиқишда, “Маҳалла марказлари”ни қуриш ҳам назарда тути</w:t>
      </w:r>
      <w:r w:rsidR="00E1794B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лган</w:t>
      </w:r>
      <w:r w:rsidR="004669C0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. </w:t>
      </w: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Маълумки, қ</w:t>
      </w:r>
      <w:r w:rsidR="00FA127C" w:rsidRPr="004A2CEE">
        <w:rPr>
          <w:rFonts w:ascii="Times New Roman" w:hAnsi="Times New Roman" w:cs="Times New Roman"/>
          <w:sz w:val="26"/>
          <w:szCs w:val="26"/>
          <w:lang w:val="uz-Cyrl-UZ"/>
        </w:rPr>
        <w:t>ишлоқлар қиёфасини ўзгартириш учун биринчи навбатда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, </w:t>
      </w:r>
      <w:r w:rsidR="00792D85" w:rsidRPr="004A2C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FA127C" w:rsidRPr="004A2CEE">
        <w:rPr>
          <w:rFonts w:ascii="Times New Roman" w:hAnsi="Times New Roman" w:cs="Times New Roman"/>
          <w:b/>
          <w:sz w:val="26"/>
          <w:szCs w:val="26"/>
          <w:u w:val="single"/>
          <w:lang w:val="uz-Cyrl-UZ"/>
        </w:rPr>
        <w:t>уй-жойларни таъмирлаш</w:t>
      </w:r>
      <w:r w:rsidR="00FA127C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ва тартибга келтириш талаб этилади. </w:t>
      </w:r>
      <w:r w:rsidR="002A076F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Жумладан, </w:t>
      </w:r>
      <w:r w:rsidR="004A2C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2A076F" w:rsidRPr="004A2CEE">
        <w:rPr>
          <w:rFonts w:ascii="Times New Roman" w:hAnsi="Times New Roman" w:cs="Times New Roman"/>
          <w:sz w:val="26"/>
          <w:szCs w:val="26"/>
          <w:lang w:val="uz-Cyrl-UZ"/>
        </w:rPr>
        <w:t>263 мин</w:t>
      </w:r>
      <w:r w:rsidR="004868C9" w:rsidRPr="004A2CEE">
        <w:rPr>
          <w:rFonts w:ascii="Times New Roman" w:hAnsi="Times New Roman" w:cs="Times New Roman"/>
          <w:sz w:val="26"/>
          <w:szCs w:val="26"/>
          <w:lang w:val="uz-Cyrl-UZ"/>
        </w:rPr>
        <w:t>г</w:t>
      </w:r>
      <w:r w:rsidR="002A076F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та уй-жой тўлиқ хатловдан ўтказилиб, </w:t>
      </w:r>
      <w:r w:rsidR="004868C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уларнинг </w:t>
      </w:r>
      <w:r w:rsidR="00FA127C" w:rsidRPr="004A2CEE">
        <w:rPr>
          <w:rFonts w:ascii="Times New Roman" w:hAnsi="Times New Roman" w:cs="Times New Roman"/>
          <w:sz w:val="26"/>
          <w:szCs w:val="26"/>
          <w:lang w:val="uz-Cyrl-UZ"/>
        </w:rPr>
        <w:t>1</w:t>
      </w:r>
      <w:r w:rsidR="00636B5A" w:rsidRPr="004A2CEE">
        <w:rPr>
          <w:rFonts w:ascii="Times New Roman" w:hAnsi="Times New Roman" w:cs="Times New Roman"/>
          <w:sz w:val="26"/>
          <w:szCs w:val="26"/>
          <w:lang w:val="uz-Cyrl-UZ"/>
        </w:rPr>
        <w:t>32</w:t>
      </w:r>
      <w:r w:rsidR="002E3C7A" w:rsidRPr="004A2CEE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="00636B5A" w:rsidRPr="004A2CEE">
        <w:rPr>
          <w:rFonts w:ascii="Times New Roman" w:hAnsi="Times New Roman" w:cs="Times New Roman"/>
          <w:sz w:val="26"/>
          <w:szCs w:val="26"/>
          <w:lang w:val="uz-Cyrl-UZ"/>
        </w:rPr>
        <w:t>4</w:t>
      </w:r>
      <w:r w:rsidR="00FA127C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мингта</w:t>
      </w:r>
      <w:r w:rsidR="002A076F" w:rsidRPr="004A2CEE">
        <w:rPr>
          <w:rFonts w:ascii="Times New Roman" w:hAnsi="Times New Roman" w:cs="Times New Roman"/>
          <w:sz w:val="26"/>
          <w:szCs w:val="26"/>
          <w:lang w:val="uz-Cyrl-UZ"/>
        </w:rPr>
        <w:t>си таъмирталаб аҳволда эканлиги аниқланган.</w:t>
      </w:r>
    </w:p>
    <w:p w:rsidR="00357C9A" w:rsidRPr="004A2CEE" w:rsidRDefault="00C03D67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Шу боис</w:t>
      </w:r>
      <w:r w:rsidR="00357C9A" w:rsidRPr="004A2CEE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мазкур ишларни тўғри ташкил этиш ва замонавий талаблар асосида тартибга келтиришда асосий ма</w:t>
      </w:r>
      <w:r w:rsidR="00D003A7" w:rsidRPr="004A2CEE">
        <w:rPr>
          <w:rFonts w:ascii="Times New Roman" w:hAnsi="Times New Roman" w:cs="Times New Roman"/>
          <w:sz w:val="26"/>
          <w:szCs w:val="26"/>
          <w:lang w:val="uz-Cyrl-UZ"/>
        </w:rPr>
        <w:t>съ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улият маҳаллий ҳокимликлар зиммасига юклатил</w:t>
      </w:r>
      <w:r w:rsidR="00E1794B" w:rsidRPr="004A2CEE">
        <w:rPr>
          <w:rFonts w:ascii="Times New Roman" w:hAnsi="Times New Roman" w:cs="Times New Roman"/>
          <w:sz w:val="26"/>
          <w:szCs w:val="26"/>
          <w:lang w:val="uz-Cyrl-UZ"/>
        </w:rPr>
        <w:t>ган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. </w:t>
      </w:r>
    </w:p>
    <w:p w:rsidR="00E1794B" w:rsidRPr="004A2CEE" w:rsidRDefault="00C03D67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lastRenderedPageBreak/>
        <w:t>Дастлабки ҳисоб-китобларга кўра</w:t>
      </w:r>
      <w:r w:rsidR="00D003A7" w:rsidRPr="004A2CEE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аҳоли хонадонларини таъмирлаш учун </w:t>
      </w:r>
      <w:r w:rsidR="00792D85" w:rsidRPr="004A2C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81063F" w:rsidRPr="004A2CEE">
        <w:rPr>
          <w:rFonts w:ascii="Times New Roman" w:hAnsi="Times New Roman" w:cs="Times New Roman"/>
          <w:sz w:val="26"/>
          <w:szCs w:val="26"/>
          <w:lang w:val="uz-Cyrl-UZ"/>
        </w:rPr>
        <w:t>796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млрд.</w:t>
      </w:r>
      <w:r w:rsidR="002E3C7A" w:rsidRPr="004A2CEE">
        <w:rPr>
          <w:rFonts w:ascii="Times New Roman" w:hAnsi="Times New Roman" w:cs="Times New Roman"/>
          <w:sz w:val="26"/>
          <w:szCs w:val="26"/>
          <w:lang w:val="uz-Cyrl-UZ"/>
        </w:rPr>
        <w:t> 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сўм ҳажмда ишларни бажариш кўзда тутилмоқда. Ҳисобот даврида</w:t>
      </w:r>
      <w:r w:rsidR="0096368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4A2C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81063F" w:rsidRPr="004A2CEE">
        <w:rPr>
          <w:rFonts w:ascii="Times New Roman" w:hAnsi="Times New Roman" w:cs="Times New Roman"/>
          <w:sz w:val="26"/>
          <w:szCs w:val="26"/>
          <w:lang w:val="uz-Cyrl-UZ"/>
        </w:rPr>
        <w:t>79</w:t>
      </w:r>
      <w:r w:rsidR="00963689" w:rsidRPr="004A2CEE">
        <w:rPr>
          <w:rFonts w:ascii="Times New Roman" w:hAnsi="Times New Roman" w:cs="Times New Roman"/>
          <w:sz w:val="26"/>
          <w:szCs w:val="26"/>
          <w:lang w:val="uz-Cyrl-UZ"/>
        </w:rPr>
        <w:t>,6 минг</w:t>
      </w:r>
      <w:r w:rsidR="00792D85" w:rsidRPr="004A2CEE">
        <w:rPr>
          <w:rFonts w:ascii="Times New Roman" w:hAnsi="Times New Roman" w:cs="Times New Roman"/>
          <w:sz w:val="26"/>
          <w:szCs w:val="26"/>
          <w:lang w:val="uz-Cyrl-UZ"/>
        </w:rPr>
        <w:t>та</w:t>
      </w:r>
      <w:r w:rsidR="0096368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уй-жой ва </w:t>
      </w:r>
      <w:r w:rsidR="0081063F" w:rsidRPr="004A2CEE">
        <w:rPr>
          <w:rFonts w:ascii="Times New Roman" w:hAnsi="Times New Roman" w:cs="Times New Roman"/>
          <w:sz w:val="26"/>
          <w:szCs w:val="26"/>
          <w:lang w:val="uz-Cyrl-UZ"/>
        </w:rPr>
        <w:t>502</w:t>
      </w:r>
      <w:r w:rsidR="0096368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та кўп хонадонли уйлар таъмирланди ва </w:t>
      </w:r>
      <w:r w:rsidR="0081063F" w:rsidRPr="004A2CEE">
        <w:rPr>
          <w:rFonts w:ascii="Times New Roman" w:hAnsi="Times New Roman" w:cs="Times New Roman"/>
          <w:sz w:val="26"/>
          <w:szCs w:val="26"/>
          <w:lang w:val="uz-Cyrl-UZ"/>
        </w:rPr>
        <w:t>470</w:t>
      </w:r>
      <w:r w:rsidR="000E3166" w:rsidRPr="004A2CEE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="0081063F" w:rsidRPr="004A2CEE">
        <w:rPr>
          <w:rFonts w:ascii="Times New Roman" w:hAnsi="Times New Roman" w:cs="Times New Roman"/>
          <w:sz w:val="26"/>
          <w:szCs w:val="26"/>
          <w:lang w:val="uz-Cyrl-UZ"/>
        </w:rPr>
        <w:t>6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963689" w:rsidRPr="004A2CEE">
        <w:rPr>
          <w:rFonts w:ascii="Times New Roman" w:hAnsi="Times New Roman" w:cs="Times New Roman"/>
          <w:sz w:val="26"/>
          <w:szCs w:val="26"/>
          <w:lang w:val="uz-Cyrl-UZ"/>
        </w:rPr>
        <w:t>млрд.сўм ҳажмда ишлар бажарилди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. </w:t>
      </w:r>
    </w:p>
    <w:p w:rsidR="0067067A" w:rsidRPr="004A2CEE" w:rsidRDefault="002A0390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Дастур доирасида аҳолининг </w:t>
      </w:r>
      <w:r w:rsidRPr="004A2CEE">
        <w:rPr>
          <w:rFonts w:ascii="Times New Roman" w:hAnsi="Times New Roman" w:cs="Times New Roman"/>
          <w:b/>
          <w:sz w:val="26"/>
          <w:szCs w:val="26"/>
          <w:u w:val="single"/>
          <w:lang w:val="uz-Cyrl-UZ"/>
        </w:rPr>
        <w:t>ичимлик суви таъминотини яхшилаш</w:t>
      </w:r>
      <w:r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масаласи алоҳида аҳамиятга эга.</w:t>
      </w:r>
    </w:p>
    <w:p w:rsidR="0067067A" w:rsidRPr="004A2CEE" w:rsidRDefault="002A0390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Шу мақсадда </w:t>
      </w:r>
      <w:r w:rsidR="001930B5" w:rsidRPr="004A2CEE">
        <w:rPr>
          <w:rFonts w:ascii="Times New Roman" w:hAnsi="Times New Roman" w:cs="Times New Roman"/>
          <w:sz w:val="26"/>
          <w:szCs w:val="26"/>
          <w:lang w:val="uz-Cyrl-UZ"/>
        </w:rPr>
        <w:t>қишлоқ</w:t>
      </w:r>
      <w:r w:rsidR="00963689" w:rsidRPr="004A2CEE">
        <w:rPr>
          <w:rFonts w:ascii="Times New Roman" w:hAnsi="Times New Roman" w:cs="Times New Roman"/>
          <w:sz w:val="26"/>
          <w:szCs w:val="26"/>
          <w:lang w:val="uz-Cyrl-UZ"/>
        </w:rPr>
        <w:t>ларда</w:t>
      </w:r>
      <w:r w:rsidR="001930B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аҳоли пунктларида эскирган ва яроқсиз аҳволга келиб қолган ичимлик сув</w:t>
      </w:r>
      <w:r w:rsidR="00D003A7" w:rsidRPr="004A2CEE">
        <w:rPr>
          <w:rFonts w:ascii="Times New Roman" w:hAnsi="Times New Roman" w:cs="Times New Roman"/>
          <w:sz w:val="26"/>
          <w:szCs w:val="26"/>
          <w:lang w:val="uz-Cyrl-UZ"/>
        </w:rPr>
        <w:t>и</w:t>
      </w:r>
      <w:r w:rsidR="001930B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тармоқлари ҳамда иншо</w:t>
      </w:r>
      <w:r w:rsidR="0067067A" w:rsidRPr="004A2CEE">
        <w:rPr>
          <w:rFonts w:ascii="Times New Roman" w:hAnsi="Times New Roman" w:cs="Times New Roman"/>
          <w:sz w:val="26"/>
          <w:szCs w:val="26"/>
          <w:lang w:val="uz-Cyrl-UZ"/>
        </w:rPr>
        <w:t>о</w:t>
      </w:r>
      <w:r w:rsidR="00D003A7" w:rsidRPr="004A2CEE">
        <w:rPr>
          <w:rFonts w:ascii="Times New Roman" w:hAnsi="Times New Roman" w:cs="Times New Roman"/>
          <w:sz w:val="26"/>
          <w:szCs w:val="26"/>
          <w:lang w:val="uz-Cyrl-UZ"/>
        </w:rPr>
        <w:t>тларининг ҳ</w:t>
      </w:r>
      <w:r w:rsidR="001930B5" w:rsidRPr="004A2CEE">
        <w:rPr>
          <w:rFonts w:ascii="Times New Roman" w:hAnsi="Times New Roman" w:cs="Times New Roman"/>
          <w:sz w:val="26"/>
          <w:szCs w:val="26"/>
          <w:lang w:val="uz-Cyrl-UZ"/>
        </w:rPr>
        <w:t>олати бўйича хатлов ўтказил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ди.</w:t>
      </w:r>
    </w:p>
    <w:p w:rsidR="00E520DB" w:rsidRPr="004A2CEE" w:rsidRDefault="002A0390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Бугунги кунда </w:t>
      </w:r>
      <w:r w:rsidR="0081063F" w:rsidRPr="004A2CEE">
        <w:rPr>
          <w:rFonts w:ascii="Times New Roman" w:hAnsi="Times New Roman" w:cs="Times New Roman"/>
          <w:sz w:val="26"/>
          <w:szCs w:val="26"/>
          <w:lang w:val="uz-Cyrl-UZ"/>
        </w:rPr>
        <w:t>416</w:t>
      </w:r>
      <w:r w:rsidR="00963689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та</w:t>
      </w:r>
      <w:r w:rsidR="001930B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қишлоқ аҳоли пунктлари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бўйича хатлов якунланиб, </w:t>
      </w:r>
      <w:r w:rsidR="001930B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амалга оширилиши зарур бўлган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иш турлари ва ҳажмлари</w:t>
      </w:r>
      <w:r w:rsidR="001930B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851500" w:rsidRPr="004A2CEE">
        <w:rPr>
          <w:rFonts w:ascii="Times New Roman" w:hAnsi="Times New Roman" w:cs="Times New Roman"/>
          <w:sz w:val="26"/>
          <w:szCs w:val="26"/>
          <w:lang w:val="uz-Cyrl-UZ"/>
        </w:rPr>
        <w:t>аниқланган.</w:t>
      </w:r>
    </w:p>
    <w:p w:rsidR="00AA0AFD" w:rsidRPr="004A2CEE" w:rsidRDefault="00AA0AFD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Дастлабки ҳисоб-китобларга кўра </w:t>
      </w:r>
      <w:r w:rsidR="00E1794B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2</w:t>
      </w:r>
      <w:r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минг км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ичимлик суви тармоқлари </w:t>
      </w:r>
      <w:r w:rsidR="001D1A93" w:rsidRPr="004A2C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ва </w:t>
      </w:r>
      <w:r w:rsidR="0081063F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17</w:t>
      </w:r>
      <w:r w:rsidR="00E1794B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,</w:t>
      </w:r>
      <w:r w:rsidR="0081063F"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>9</w:t>
      </w:r>
      <w:r w:rsidRPr="004A2CEE">
        <w:rPr>
          <w:rFonts w:ascii="Times New Roman" w:hAnsi="Times New Roman" w:cs="Times New Roman"/>
          <w:b/>
          <w:sz w:val="26"/>
          <w:szCs w:val="26"/>
          <w:lang w:val="uz-Cyrl-UZ"/>
        </w:rPr>
        <w:t xml:space="preserve"> мингта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оқава сув ханда</w:t>
      </w:r>
      <w:r w:rsidR="001D1A93" w:rsidRPr="004A2CEE">
        <w:rPr>
          <w:rFonts w:ascii="Times New Roman" w:hAnsi="Times New Roman" w:cs="Times New Roman"/>
          <w:sz w:val="26"/>
          <w:szCs w:val="26"/>
          <w:lang w:val="uz-Cyrl-UZ"/>
        </w:rPr>
        <w:t>қ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ларида таъмирлаш-тиклаш ишларини бажариш кўзда тутилмоқда. Мазкур мақсадлар учун </w:t>
      </w:r>
      <w:r w:rsidR="0081063F" w:rsidRPr="004A2CEE">
        <w:rPr>
          <w:rFonts w:ascii="Times New Roman" w:hAnsi="Times New Roman" w:cs="Times New Roman"/>
          <w:sz w:val="26"/>
          <w:szCs w:val="26"/>
          <w:lang w:val="uz-Cyrl-UZ"/>
        </w:rPr>
        <w:t>334,3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млрд.сўм маблағ талаб этил</w:t>
      </w:r>
      <w:r w:rsidR="00005A06" w:rsidRPr="004A2CEE">
        <w:rPr>
          <w:rFonts w:ascii="Times New Roman" w:hAnsi="Times New Roman" w:cs="Times New Roman"/>
          <w:sz w:val="26"/>
          <w:szCs w:val="26"/>
          <w:lang w:val="uz-Cyrl-UZ"/>
        </w:rPr>
        <w:t>а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ди.</w:t>
      </w:r>
    </w:p>
    <w:p w:rsidR="00DA3EAD" w:rsidRPr="004A2CEE" w:rsidRDefault="00A0366B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b/>
          <w:sz w:val="26"/>
          <w:szCs w:val="26"/>
          <w:u w:val="single"/>
          <w:lang w:val="uz-Cyrl-UZ"/>
        </w:rPr>
        <w:t>Электр таъминоти</w:t>
      </w:r>
      <w:r w:rsidR="00DA3EAD" w:rsidRPr="004A2CEE">
        <w:rPr>
          <w:rFonts w:ascii="Times New Roman" w:hAnsi="Times New Roman" w:cs="Times New Roman"/>
          <w:b/>
          <w:sz w:val="26"/>
          <w:szCs w:val="26"/>
          <w:u w:val="single"/>
          <w:lang w:val="uz-Cyrl-UZ"/>
        </w:rPr>
        <w:t>ни яхшилаш</w:t>
      </w:r>
      <w:r w:rsidR="00DA3EAD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мақсадида</w:t>
      </w:r>
      <w:r w:rsidR="00B95292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81063F" w:rsidRPr="004A2CEE">
        <w:rPr>
          <w:rFonts w:ascii="Times New Roman" w:hAnsi="Times New Roman" w:cs="Times New Roman"/>
          <w:sz w:val="26"/>
          <w:szCs w:val="26"/>
          <w:lang w:val="uz-Cyrl-UZ"/>
        </w:rPr>
        <w:t>3</w:t>
      </w:r>
      <w:r w:rsidR="00741F55" w:rsidRPr="004A2CEE">
        <w:rPr>
          <w:rFonts w:ascii="Times New Roman" w:hAnsi="Times New Roman" w:cs="Times New Roman"/>
          <w:sz w:val="26"/>
          <w:szCs w:val="26"/>
          <w:lang w:val="uz-Cyrl-UZ"/>
        </w:rPr>
        <w:t>97</w:t>
      </w:r>
      <w:r w:rsidR="0081063F" w:rsidRPr="004A2CEE">
        <w:rPr>
          <w:rFonts w:ascii="Times New Roman" w:hAnsi="Times New Roman" w:cs="Times New Roman"/>
          <w:sz w:val="26"/>
          <w:szCs w:val="26"/>
          <w:lang w:val="uz-Cyrl-UZ"/>
        </w:rPr>
        <w:t>1</w:t>
      </w:r>
      <w:r w:rsidR="00DA3EAD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333708" w:rsidRPr="004A2CEE">
        <w:rPr>
          <w:rFonts w:ascii="Times New Roman" w:hAnsi="Times New Roman" w:cs="Times New Roman"/>
          <w:sz w:val="26"/>
          <w:szCs w:val="26"/>
          <w:lang w:val="uz-Cyrl-UZ"/>
        </w:rPr>
        <w:t>км</w:t>
      </w:r>
      <w:r w:rsidR="00DA3EAD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паст кучланишли тармоқлар ва 2</w:t>
      </w:r>
      <w:r w:rsidR="0081063F" w:rsidRPr="004A2CEE">
        <w:rPr>
          <w:rFonts w:ascii="Times New Roman" w:hAnsi="Times New Roman" w:cs="Times New Roman"/>
          <w:sz w:val="26"/>
          <w:szCs w:val="26"/>
          <w:lang w:val="uz-Cyrl-UZ"/>
        </w:rPr>
        <w:t>38</w:t>
      </w:r>
      <w:r w:rsidR="00DA3EAD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4 дона трансформатор пунктларини модернизациялаш </w:t>
      </w:r>
      <w:r w:rsidR="004A2C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="00DA3EAD" w:rsidRPr="004A2CEE">
        <w:rPr>
          <w:rFonts w:ascii="Times New Roman" w:hAnsi="Times New Roman" w:cs="Times New Roman"/>
          <w:sz w:val="26"/>
          <w:szCs w:val="26"/>
          <w:lang w:val="uz-Cyrl-UZ"/>
        </w:rPr>
        <w:t>ва реко</w:t>
      </w:r>
      <w:r w:rsidR="00B8536E" w:rsidRPr="004A2CEE">
        <w:rPr>
          <w:rFonts w:ascii="Times New Roman" w:hAnsi="Times New Roman" w:cs="Times New Roman"/>
          <w:sz w:val="26"/>
          <w:szCs w:val="26"/>
          <w:lang w:val="uz-Cyrl-UZ"/>
        </w:rPr>
        <w:t>нструкция қилиш кўзда тутилган.</w:t>
      </w:r>
    </w:p>
    <w:p w:rsidR="00DA3EAD" w:rsidRPr="004A2CEE" w:rsidRDefault="00DA3EAD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Эскирган электр тармоқлари ва трансформатор пунктлари қайта хатловдан ўтказилиб, ҳозирги кунда </w:t>
      </w:r>
      <w:r w:rsidR="0023302B" w:rsidRPr="004A2CEE">
        <w:rPr>
          <w:rFonts w:ascii="Times New Roman" w:hAnsi="Times New Roman" w:cs="Times New Roman"/>
          <w:sz w:val="26"/>
          <w:szCs w:val="26"/>
          <w:lang w:val="uz-Cyrl-UZ"/>
        </w:rPr>
        <w:t>3506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км тармоқлар ва </w:t>
      </w:r>
      <w:r w:rsidR="0023302B" w:rsidRPr="004A2CEE">
        <w:rPr>
          <w:rFonts w:ascii="Times New Roman" w:hAnsi="Times New Roman" w:cs="Times New Roman"/>
          <w:sz w:val="26"/>
          <w:szCs w:val="26"/>
          <w:lang w:val="uz-Cyrl-UZ"/>
        </w:rPr>
        <w:t>2164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дона трансформатор пунктлар модернизация қилинди ҳамда </w:t>
      </w:r>
      <w:r w:rsidR="00D30507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6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мингдан ортиқ ёғоч таянчлар темир бетон таянчларга алмаштирилди. Ушбу ишлар учун </w:t>
      </w:r>
      <w:r w:rsidR="0023302B" w:rsidRPr="004A2CEE">
        <w:rPr>
          <w:rFonts w:ascii="Times New Roman" w:hAnsi="Times New Roman" w:cs="Times New Roman"/>
          <w:sz w:val="26"/>
          <w:szCs w:val="26"/>
          <w:lang w:val="uz-Cyrl-UZ"/>
        </w:rPr>
        <w:t>125,6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млрд.сўмдан ортиқ маблағ сарф этилди.</w:t>
      </w:r>
    </w:p>
    <w:p w:rsidR="00DB0318" w:rsidRPr="004A2CEE" w:rsidRDefault="00F417B5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b/>
          <w:sz w:val="26"/>
          <w:szCs w:val="26"/>
          <w:u w:val="single"/>
          <w:lang w:val="uz-Cyrl-UZ"/>
        </w:rPr>
        <w:t xml:space="preserve">Қишлоқларда </w:t>
      </w:r>
      <w:r w:rsidR="00DB0318" w:rsidRPr="004A2CEE">
        <w:rPr>
          <w:rFonts w:ascii="Times New Roman" w:hAnsi="Times New Roman" w:cs="Times New Roman"/>
          <w:b/>
          <w:sz w:val="26"/>
          <w:szCs w:val="26"/>
          <w:u w:val="single"/>
          <w:lang w:val="uz-Cyrl-UZ"/>
        </w:rPr>
        <w:t>табиий ҳамда суюлтирилган газ таъминотини</w:t>
      </w:r>
      <w:r w:rsidR="00A27616" w:rsidRPr="004A2CEE">
        <w:rPr>
          <w:rFonts w:ascii="Times New Roman" w:hAnsi="Times New Roman" w:cs="Times New Roman"/>
          <w:b/>
          <w:sz w:val="26"/>
          <w:szCs w:val="26"/>
          <w:u w:val="single"/>
          <w:lang w:val="uz-Cyrl-UZ"/>
        </w:rPr>
        <w:t xml:space="preserve"> </w:t>
      </w:r>
      <w:r w:rsidR="00DB0318" w:rsidRPr="004A2CEE">
        <w:rPr>
          <w:rFonts w:ascii="Times New Roman" w:hAnsi="Times New Roman" w:cs="Times New Roman"/>
          <w:b/>
          <w:sz w:val="26"/>
          <w:szCs w:val="26"/>
          <w:u w:val="single"/>
          <w:lang w:val="uz-Cyrl-UZ"/>
        </w:rPr>
        <w:t>яхшилаш</w:t>
      </w:r>
      <w:r w:rsidR="00DB0318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бўйича алоҳида тадбирлар белгилаб олинди.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Хусусан, </w:t>
      </w:r>
      <w:r w:rsidR="00DB0318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табиий газ таъминотини яхшилаш учун </w:t>
      </w:r>
      <w:r w:rsidR="0023302B" w:rsidRPr="004A2CEE">
        <w:rPr>
          <w:rFonts w:ascii="Times New Roman" w:hAnsi="Times New Roman" w:cs="Times New Roman"/>
          <w:sz w:val="26"/>
          <w:szCs w:val="26"/>
          <w:lang w:val="uz-Cyrl-UZ"/>
        </w:rPr>
        <w:t>417</w:t>
      </w:r>
      <w:r w:rsidR="00DB0318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км газ қувурларини таъмирлаш,</w:t>
      </w:r>
      <w:r w:rsidR="00A27616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23302B" w:rsidRPr="004A2CEE">
        <w:rPr>
          <w:rFonts w:ascii="Times New Roman" w:hAnsi="Times New Roman" w:cs="Times New Roman"/>
          <w:sz w:val="26"/>
          <w:szCs w:val="26"/>
          <w:lang w:val="uz-Cyrl-UZ"/>
        </w:rPr>
        <w:t>37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4</w:t>
      </w:r>
      <w:r w:rsidR="00DB0318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км газ қувурларини босим остида синаш ва 19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8</w:t>
      </w:r>
      <w:r w:rsidR="00DB0318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км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тармоқларнинг </w:t>
      </w:r>
      <w:r w:rsidR="00DB0318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техник ҳолатини махсус </w:t>
      </w:r>
      <w:r w:rsidR="00A27616" w:rsidRPr="004A2CEE">
        <w:rPr>
          <w:rFonts w:ascii="Times New Roman" w:hAnsi="Times New Roman" w:cs="Times New Roman"/>
          <w:sz w:val="26"/>
          <w:szCs w:val="26"/>
          <w:lang w:val="uz-Cyrl-UZ"/>
        </w:rPr>
        <w:t>ускуна</w:t>
      </w:r>
      <w:r w:rsidR="00DB0318" w:rsidRPr="004A2CEE">
        <w:rPr>
          <w:rFonts w:ascii="Times New Roman" w:hAnsi="Times New Roman" w:cs="Times New Roman"/>
          <w:sz w:val="26"/>
          <w:szCs w:val="26"/>
          <w:lang w:val="uz-Cyrl-UZ"/>
        </w:rPr>
        <w:t>лар ёрдамида диагностикадан ўтказиш белгилаб олинди.</w:t>
      </w:r>
    </w:p>
    <w:p w:rsidR="00DB0318" w:rsidRPr="004A2CEE" w:rsidRDefault="00DB0318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Бундан ташқари, қишлоқларни табиий газ билан таъминловчи 1</w:t>
      </w:r>
      <w:r w:rsidR="0023302B" w:rsidRPr="004A2CEE">
        <w:rPr>
          <w:rFonts w:ascii="Times New Roman" w:hAnsi="Times New Roman" w:cs="Times New Roman"/>
          <w:sz w:val="26"/>
          <w:szCs w:val="26"/>
          <w:lang w:val="uz-Cyrl-UZ"/>
        </w:rPr>
        <w:t>351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дона газ тақсимлаш пунктлари</w:t>
      </w:r>
      <w:r w:rsidR="00F417B5" w:rsidRPr="004A2CEE">
        <w:rPr>
          <w:rFonts w:ascii="Times New Roman" w:hAnsi="Times New Roman" w:cs="Times New Roman"/>
          <w:sz w:val="26"/>
          <w:szCs w:val="26"/>
          <w:lang w:val="uz-Cyrl-UZ"/>
        </w:rPr>
        <w:t>ни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техник </w:t>
      </w:r>
      <w:r w:rsidR="00F417B5" w:rsidRPr="004A2CEE">
        <w:rPr>
          <w:rFonts w:ascii="Times New Roman" w:hAnsi="Times New Roman" w:cs="Times New Roman"/>
          <w:sz w:val="26"/>
          <w:szCs w:val="26"/>
          <w:lang w:val="uz-Cyrl-UZ"/>
        </w:rPr>
        <w:t>кўрикдан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ўткази</w:t>
      </w:r>
      <w:r w:rsidR="00F417B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б, таъмирлаш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ишлари амалга оширилади. </w:t>
      </w:r>
      <w:r w:rsidR="00F417B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Мазкур мақсадлар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учун “Ўзтрансгаз”</w:t>
      </w:r>
      <w:r w:rsidR="00F417B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компанияси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томонидан </w:t>
      </w:r>
      <w:r w:rsidR="0023302B" w:rsidRPr="004A2CEE">
        <w:rPr>
          <w:rFonts w:ascii="Times New Roman" w:hAnsi="Times New Roman" w:cs="Times New Roman"/>
          <w:sz w:val="26"/>
          <w:szCs w:val="26"/>
          <w:lang w:val="uz-Cyrl-UZ"/>
        </w:rPr>
        <w:t>27</w:t>
      </w:r>
      <w:r w:rsidR="00F417B5" w:rsidRPr="004A2CEE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="0023302B" w:rsidRPr="004A2CEE">
        <w:rPr>
          <w:rFonts w:ascii="Times New Roman" w:hAnsi="Times New Roman" w:cs="Times New Roman"/>
          <w:sz w:val="26"/>
          <w:szCs w:val="26"/>
          <w:lang w:val="uz-Cyrl-UZ"/>
        </w:rPr>
        <w:t>6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мл</w:t>
      </w:r>
      <w:r w:rsidR="00F417B5" w:rsidRPr="004A2CEE">
        <w:rPr>
          <w:rFonts w:ascii="Times New Roman" w:hAnsi="Times New Roman" w:cs="Times New Roman"/>
          <w:sz w:val="26"/>
          <w:szCs w:val="26"/>
          <w:lang w:val="uz-Cyrl-UZ"/>
        </w:rPr>
        <w:t>рд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. сўм маблағ ажратиш белгиланган.</w:t>
      </w:r>
    </w:p>
    <w:p w:rsidR="00F417B5" w:rsidRPr="004A2CEE" w:rsidRDefault="00DB0318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Бугунги кунга қадар</w:t>
      </w:r>
      <w:r w:rsidR="008059E0" w:rsidRPr="004A2CEE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ушбу тадбирлар доирасида </w:t>
      </w:r>
      <w:r w:rsidR="0023302B" w:rsidRPr="004A2CEE">
        <w:rPr>
          <w:rFonts w:ascii="Times New Roman" w:hAnsi="Times New Roman" w:cs="Times New Roman"/>
          <w:sz w:val="26"/>
          <w:szCs w:val="26"/>
          <w:lang w:val="uz-Cyrl-UZ"/>
        </w:rPr>
        <w:t>674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км газ қувурлари таъмирланди, </w:t>
      </w:r>
      <w:r w:rsidR="0023302B" w:rsidRPr="004A2CEE">
        <w:rPr>
          <w:rFonts w:ascii="Times New Roman" w:hAnsi="Times New Roman" w:cs="Times New Roman"/>
          <w:sz w:val="26"/>
          <w:szCs w:val="26"/>
          <w:lang w:val="uz-Cyrl-UZ"/>
        </w:rPr>
        <w:t>352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км газ қувурлари махсус приборлар ёрдамида диагностикадан ўтказилди</w:t>
      </w:r>
      <w:r w:rsidR="00F417B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ва </w:t>
      </w:r>
      <w:r w:rsidR="0023302B" w:rsidRPr="004A2CEE">
        <w:rPr>
          <w:rFonts w:ascii="Times New Roman" w:hAnsi="Times New Roman" w:cs="Times New Roman"/>
          <w:sz w:val="26"/>
          <w:szCs w:val="26"/>
          <w:lang w:val="uz-Cyrl-UZ"/>
        </w:rPr>
        <w:t>1720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дона газ тақсимлаш пунктлари техник </w:t>
      </w:r>
      <w:r w:rsidR="00F417B5" w:rsidRPr="004A2CEE">
        <w:rPr>
          <w:rFonts w:ascii="Times New Roman" w:hAnsi="Times New Roman" w:cs="Times New Roman"/>
          <w:sz w:val="26"/>
          <w:szCs w:val="26"/>
          <w:lang w:val="uz-Cyrl-UZ"/>
        </w:rPr>
        <w:t>кўрик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дан ўтказил</w:t>
      </w:r>
      <w:r w:rsidR="00F417B5" w:rsidRPr="004A2CEE">
        <w:rPr>
          <w:rFonts w:ascii="Times New Roman" w:hAnsi="Times New Roman" w:cs="Times New Roman"/>
          <w:sz w:val="26"/>
          <w:szCs w:val="26"/>
          <w:lang w:val="uz-Cyrl-UZ"/>
        </w:rPr>
        <w:t>ди.</w:t>
      </w:r>
    </w:p>
    <w:p w:rsidR="00DB0318" w:rsidRPr="004A2CEE" w:rsidRDefault="00DB0318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>Бундан ташқари, суюлтирилган газ таъминотидаги қишлоқларга 4</w:t>
      </w:r>
      <w:r w:rsidR="0023302B" w:rsidRPr="004A2CEE">
        <w:rPr>
          <w:rFonts w:ascii="Times New Roman" w:hAnsi="Times New Roman" w:cs="Times New Roman"/>
          <w:sz w:val="26"/>
          <w:szCs w:val="26"/>
          <w:lang w:val="uz-Cyrl-UZ"/>
        </w:rPr>
        <w:t>8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F417B5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минг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дона газ баллонлар тарқатиш режалаштирилган бўлиб, бугунги кунга қадар </w:t>
      </w:r>
      <w:r w:rsidR="0023302B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55 </w:t>
      </w:r>
      <w:r w:rsidR="00963689" w:rsidRPr="004A2CEE">
        <w:rPr>
          <w:rFonts w:ascii="Times New Roman" w:hAnsi="Times New Roman" w:cs="Times New Roman"/>
          <w:sz w:val="26"/>
          <w:szCs w:val="26"/>
          <w:lang w:val="uz-Cyrl-UZ"/>
        </w:rPr>
        <w:t>минг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дона етказиб берилди.</w:t>
      </w:r>
    </w:p>
    <w:p w:rsidR="00D744C7" w:rsidRPr="004A2CEE" w:rsidRDefault="00DB0318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Табиий газ таъминотидан суюлтирилган газга ўтказилган қишлоқлардаги </w:t>
      </w:r>
      <w:r w:rsidR="006E1B0D" w:rsidRPr="004A2CEE">
        <w:rPr>
          <w:rFonts w:ascii="Times New Roman" w:hAnsi="Times New Roman" w:cs="Times New Roman"/>
          <w:sz w:val="26"/>
          <w:szCs w:val="26"/>
          <w:lang w:val="uz-Cyrl-UZ"/>
        </w:rPr>
        <w:t>компания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балансида бўлган </w:t>
      </w:r>
      <w:r w:rsidR="0023302B" w:rsidRPr="004A2CEE">
        <w:rPr>
          <w:rFonts w:ascii="Times New Roman" w:hAnsi="Times New Roman" w:cs="Times New Roman"/>
          <w:sz w:val="26"/>
          <w:szCs w:val="26"/>
          <w:lang w:val="uz-Cyrl-UZ"/>
        </w:rPr>
        <w:t>382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км газ қувурлари демонтаж қилиниб, аҳоли эҳтиёжлари учун беғараз берилмоқда.</w:t>
      </w:r>
    </w:p>
    <w:p w:rsidR="00347AD9" w:rsidRPr="004A2CEE" w:rsidRDefault="00347AD9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Дастурга киритилган барча қишлоқлардаги </w:t>
      </w:r>
      <w:r w:rsidRPr="004A2CEE">
        <w:rPr>
          <w:rFonts w:ascii="Times New Roman" w:hAnsi="Times New Roman" w:cs="Times New Roman"/>
          <w:b/>
          <w:sz w:val="26"/>
          <w:szCs w:val="26"/>
          <w:u w:val="single"/>
          <w:lang w:val="uz-Cyrl-UZ"/>
        </w:rPr>
        <w:t>автомобиль йўллари ва кўчалар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тўлиқ хатловдан ўтказилиб, бажариладиган иш турлари ва ҳажмлари аниқланди. Унга кўра</w:t>
      </w:r>
      <w:r w:rsidR="008059E0" w:rsidRPr="004A2CEE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095009" w:rsidRPr="004A2CEE">
        <w:rPr>
          <w:rFonts w:ascii="Times New Roman" w:hAnsi="Times New Roman" w:cs="Times New Roman"/>
          <w:sz w:val="26"/>
          <w:szCs w:val="26"/>
          <w:lang w:val="uz-Cyrl-UZ"/>
        </w:rPr>
        <w:t>25</w:t>
      </w:r>
      <w:r w:rsidR="0023302B" w:rsidRPr="004A2CEE">
        <w:rPr>
          <w:rFonts w:ascii="Times New Roman" w:hAnsi="Times New Roman" w:cs="Times New Roman"/>
          <w:sz w:val="26"/>
          <w:szCs w:val="26"/>
          <w:lang w:val="uz-Cyrl-UZ"/>
        </w:rPr>
        <w:t>89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км йўлларни таъмирлаш</w:t>
      </w:r>
      <w:r w:rsidR="00B745E4" w:rsidRPr="004A2CEE">
        <w:rPr>
          <w:rFonts w:ascii="Times New Roman" w:hAnsi="Times New Roman" w:cs="Times New Roman"/>
          <w:sz w:val="26"/>
          <w:szCs w:val="26"/>
          <w:lang w:val="uz-Cyrl-UZ"/>
        </w:rPr>
        <w:t>, ж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умладан, </w:t>
      </w:r>
      <w:r w:rsidR="00997EB9" w:rsidRPr="004A2CEE">
        <w:rPr>
          <w:rFonts w:ascii="Times New Roman" w:hAnsi="Times New Roman" w:cs="Times New Roman"/>
          <w:sz w:val="26"/>
          <w:szCs w:val="26"/>
          <w:lang w:val="uz-Cyrl-UZ"/>
        </w:rPr>
        <w:t>5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км йўлда капитал таъмирлаш </w:t>
      </w:r>
      <w:r w:rsidR="004A2CEE">
        <w:rPr>
          <w:rFonts w:ascii="Times New Roman" w:hAnsi="Times New Roman" w:cs="Times New Roman"/>
          <w:sz w:val="26"/>
          <w:szCs w:val="26"/>
          <w:lang w:val="uz-Cyrl-UZ"/>
        </w:rPr>
        <w:br/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ва </w:t>
      </w:r>
      <w:r w:rsidR="00095009" w:rsidRPr="004A2CEE">
        <w:rPr>
          <w:rFonts w:ascii="Times New Roman" w:hAnsi="Times New Roman" w:cs="Times New Roman"/>
          <w:sz w:val="26"/>
          <w:szCs w:val="26"/>
          <w:lang w:val="uz-Cyrl-UZ"/>
        </w:rPr>
        <w:t>2</w:t>
      </w:r>
      <w:r w:rsidR="00997EB9" w:rsidRPr="004A2CEE">
        <w:rPr>
          <w:rFonts w:ascii="Times New Roman" w:hAnsi="Times New Roman" w:cs="Times New Roman"/>
          <w:sz w:val="26"/>
          <w:szCs w:val="26"/>
          <w:lang w:val="uz-Cyrl-UZ"/>
        </w:rPr>
        <w:t>584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км йўлларда жорий таъмирлаш ишлари бажарилади.</w:t>
      </w:r>
      <w:r w:rsidR="00617C1C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Бунда, мавжуд асфальт-бетон қопламали йўллар жорий таъмирланади </w:t>
      </w:r>
      <w:r w:rsidR="008059E0" w:rsidRPr="004A2CEE">
        <w:rPr>
          <w:rFonts w:ascii="Times New Roman" w:hAnsi="Times New Roman" w:cs="Times New Roman"/>
          <w:sz w:val="26"/>
          <w:szCs w:val="26"/>
          <w:lang w:val="uz-Cyrl-UZ"/>
        </w:rPr>
        <w:t>ҳамда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тупроқ йўллар шағал </w:t>
      </w:r>
      <w:r w:rsidR="00B745E4" w:rsidRPr="004A2CEE">
        <w:rPr>
          <w:rFonts w:ascii="Times New Roman" w:hAnsi="Times New Roman" w:cs="Times New Roman"/>
          <w:sz w:val="26"/>
          <w:szCs w:val="26"/>
          <w:lang w:val="uz-Cyrl-UZ"/>
        </w:rPr>
        <w:t>йўлларга ўтка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зилади.</w:t>
      </w:r>
    </w:p>
    <w:p w:rsidR="00EC170D" w:rsidRPr="004A2CEE" w:rsidRDefault="00EC170D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lastRenderedPageBreak/>
        <w:t>Йўл қурилиш-таъмирлаш ишлари учун зарур бўлган инерт материаллар за</w:t>
      </w:r>
      <w:r w:rsidR="00857081" w:rsidRPr="004A2CEE">
        <w:rPr>
          <w:rFonts w:ascii="Times New Roman" w:hAnsi="Times New Roman" w:cs="Times New Roman"/>
          <w:sz w:val="26"/>
          <w:szCs w:val="26"/>
          <w:lang w:val="uz-Cyrl-UZ"/>
        </w:rPr>
        <w:t>х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>ираси яратилмоқда ва тайёргарлик ишлари олиб борилмоқда. Мазкур ишлар Автомобиль йўллари давлат қўмитасининг тизим корхоналарининг ички имкониятларидан фойдаланган ҳолда амалга оширилмоқда.</w:t>
      </w:r>
    </w:p>
    <w:p w:rsidR="00963689" w:rsidRPr="004A2CEE" w:rsidRDefault="00963689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Бугунги кунга қадар ушбу тадбирлар доирасида </w:t>
      </w:r>
      <w:r w:rsidR="00997EB9" w:rsidRPr="004A2CEE">
        <w:rPr>
          <w:rFonts w:ascii="Times New Roman" w:hAnsi="Times New Roman" w:cs="Times New Roman"/>
          <w:sz w:val="26"/>
          <w:szCs w:val="26"/>
          <w:lang w:val="uz-Cyrl-UZ"/>
        </w:rPr>
        <w:t>1469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км автомобил</w:t>
      </w:r>
      <w:r w:rsidR="008059E0" w:rsidRPr="004A2CEE">
        <w:rPr>
          <w:rFonts w:ascii="Times New Roman" w:hAnsi="Times New Roman" w:cs="Times New Roman"/>
          <w:sz w:val="26"/>
          <w:szCs w:val="26"/>
          <w:lang w:val="uz-Cyrl-UZ"/>
        </w:rPr>
        <w:t>ь</w:t>
      </w:r>
      <w:r w:rsidR="00A92073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йўллари </w:t>
      </w:r>
      <w:r w:rsidR="00997EB9" w:rsidRPr="004A2CEE">
        <w:rPr>
          <w:rFonts w:ascii="Times New Roman" w:hAnsi="Times New Roman" w:cs="Times New Roman"/>
          <w:sz w:val="26"/>
          <w:szCs w:val="26"/>
          <w:lang w:val="uz-Cyrl-UZ"/>
        </w:rPr>
        <w:t>жорий</w:t>
      </w:r>
      <w:r w:rsidR="00A92073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таъмирланиб</w:t>
      </w:r>
      <w:r w:rsidR="008059E0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, бунга </w:t>
      </w:r>
      <w:r w:rsidR="00997EB9" w:rsidRPr="004A2CEE">
        <w:rPr>
          <w:rFonts w:ascii="Times New Roman" w:hAnsi="Times New Roman" w:cs="Times New Roman"/>
          <w:sz w:val="26"/>
          <w:szCs w:val="26"/>
          <w:lang w:val="uz-Cyrl-UZ"/>
        </w:rPr>
        <w:t>186</w:t>
      </w:r>
      <w:r w:rsidR="00A92073" w:rsidRPr="004A2CEE">
        <w:rPr>
          <w:rFonts w:ascii="Times New Roman" w:hAnsi="Times New Roman" w:cs="Times New Roman"/>
          <w:sz w:val="26"/>
          <w:szCs w:val="26"/>
          <w:lang w:val="uz-Cyrl-UZ"/>
        </w:rPr>
        <w:t>,</w:t>
      </w:r>
      <w:r w:rsidR="00997EB9" w:rsidRPr="004A2CEE">
        <w:rPr>
          <w:rFonts w:ascii="Times New Roman" w:hAnsi="Times New Roman" w:cs="Times New Roman"/>
          <w:sz w:val="26"/>
          <w:szCs w:val="26"/>
          <w:lang w:val="uz-Cyrl-UZ"/>
        </w:rPr>
        <w:t>4</w:t>
      </w:r>
      <w:r w:rsidR="00A92073"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млрд.сўм </w:t>
      </w:r>
      <w:r w:rsidR="008059E0" w:rsidRPr="004A2CEE">
        <w:rPr>
          <w:rFonts w:ascii="Times New Roman" w:hAnsi="Times New Roman" w:cs="Times New Roman"/>
          <w:sz w:val="26"/>
          <w:szCs w:val="26"/>
          <w:lang w:val="uz-Cyrl-UZ"/>
        </w:rPr>
        <w:t>сарфланди.</w:t>
      </w:r>
    </w:p>
    <w:p w:rsidR="005B787F" w:rsidRPr="004A2CEE" w:rsidRDefault="0033066A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Қишлоқ аҳоли пунктларида </w:t>
      </w:r>
      <w:r w:rsidRPr="004A2CEE">
        <w:rPr>
          <w:rFonts w:ascii="Times New Roman" w:hAnsi="Times New Roman" w:cs="Times New Roman"/>
          <w:b/>
          <w:sz w:val="26"/>
          <w:szCs w:val="26"/>
          <w:u w:val="single"/>
          <w:lang w:val="uz-Cyrl-UZ"/>
        </w:rPr>
        <w:t>ижтимоий инфратузилмани ривожлантириш</w:t>
      </w:r>
      <w:r w:rsidRPr="004A2CEE">
        <w:rPr>
          <w:rFonts w:ascii="Times New Roman" w:hAnsi="Times New Roman" w:cs="Times New Roman"/>
          <w:sz w:val="26"/>
          <w:szCs w:val="26"/>
          <w:lang w:val="uz-Cyrl-UZ"/>
        </w:rPr>
        <w:t xml:space="preserve"> ишлари “Обод қишлоқ” дастурининг ажралмас қисмидир. Бунда асосий эътиборни болалар боғчалари, мактаблар ва шифохонларни таъмирлаш, уларнинг моддий-техник базасини мустаҳкамлаш ва хизматлар сифатини оширишга қаратилиши керак.</w:t>
      </w:r>
    </w:p>
    <w:p w:rsidR="00651967" w:rsidRPr="004A2CEE" w:rsidRDefault="00651967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Аҳоли бандлиги дастурига кўра</w:t>
      </w:r>
      <w:r w:rsidR="008B4773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,</w:t>
      </w: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2018 йилда 296 мингта аҳолини вақтинчалик иш билан таъминлаш кўзда тутилган. “Обод қишлоқ” дастури эса айнан ушбу кўрсаткичларга эришишнинг энг катта манбаидир. </w:t>
      </w:r>
    </w:p>
    <w:p w:rsidR="005D76AE" w:rsidRPr="004A2CEE" w:rsidRDefault="00651967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Ушбу мақсадлар учун Бандлик ва меҳнат муносабатлари вазирлиги ҳузуридаги Жамоат ишлари жамғармаси ҳисобидан 714 млрд.сўм маблағ кўзда тутилган. Мазкур маблағларни айнан “Обод қишлоқ” дастури доирасида бажарилаётган қурилиш </w:t>
      </w:r>
      <w:r w:rsidR="001F4232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br/>
      </w: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ва ободонлаштириш ишларига жалб қилинадиган ишсиз аҳолига йўналтириш мақсадга мувофиқ.</w:t>
      </w:r>
      <w:r w:rsidR="00617C1C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</w:p>
    <w:p w:rsidR="00C2526F" w:rsidRPr="004A2CEE" w:rsidRDefault="0096489B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“Обод қишлоқ” дастурида белгиланган чора-тадбирларни амалга оширишда </w:t>
      </w:r>
      <w:r w:rsidR="009B6879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ҳоми</w:t>
      </w:r>
      <w:r w:rsidR="008C38FF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й</w:t>
      </w:r>
      <w:r w:rsidR="009B6879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лик маблағларини ҳам жалб этиш зарур. Ушбу хайрли ишларга маҳаллий тадбиркорлар ҳам ўз ҳиссаларини қўш</w:t>
      </w:r>
      <w:r w:rsidR="00E12B71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иб келмоқдалар</w:t>
      </w:r>
      <w:r w:rsidR="00C2526F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.</w:t>
      </w:r>
    </w:p>
    <w:p w:rsidR="000E3166" w:rsidRPr="004A2CEE" w:rsidRDefault="00F03F38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Ўзбекистон Республикаси Президентининг топшири</w:t>
      </w:r>
      <w:r w:rsidR="001F4232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ғи</w:t>
      </w: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га кўра “Обод қишлоқ” </w:t>
      </w:r>
      <w:r w:rsidR="001F4232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br/>
      </w:r>
      <w:r w:rsidR="00187A58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2019 йил Дастури лойиҳаси тайёрлан</w:t>
      </w:r>
      <w:r w:rsidR="006B2043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ди</w:t>
      </w:r>
      <w:r w:rsidR="00187A58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.</w:t>
      </w:r>
    </w:p>
    <w:p w:rsidR="00187A58" w:rsidRPr="004A2CEE" w:rsidRDefault="00187A58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Кейинги йилда Республиканинг </w:t>
      </w:r>
      <w:r w:rsidR="001F4232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ҳ</w:t>
      </w: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ар бир туманида 3 тадан қишлоқ танлаб оли</w:t>
      </w:r>
      <w:r w:rsidR="00AB4F43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ш</w:t>
      </w: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белг</w:t>
      </w:r>
      <w:r w:rsidR="00137FDC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иланган. Дастлабки манзилли руйх</w:t>
      </w: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атга кўра</w:t>
      </w:r>
      <w:r w:rsidR="00137FDC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,</w:t>
      </w: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2019 йилда </w:t>
      </w:r>
      <w:r w:rsidR="00AB4F43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159</w:t>
      </w: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туманда</w:t>
      </w:r>
      <w:r w:rsidR="001726B5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ги</w:t>
      </w: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 w:rsidR="001726B5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br/>
      </w:r>
      <w:r w:rsidR="00AB4F43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477</w:t>
      </w: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</w:t>
      </w:r>
      <w:r w:rsidR="001726B5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та </w:t>
      </w: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қишлоқда қурилиш</w:t>
      </w:r>
      <w:r w:rsidR="001726B5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-</w:t>
      </w: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ободонлаштириш ишлари амалга оширилиши кўзда тутилмоқда.</w:t>
      </w:r>
    </w:p>
    <w:p w:rsidR="00187A58" w:rsidRPr="004A2CEE" w:rsidRDefault="00187A58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Қишлоқларни танлаб олиш</w:t>
      </w:r>
      <w:r w:rsidR="00DC4F64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да</w:t>
      </w: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биринчи навбатда</w:t>
      </w:r>
      <w:r w:rsidR="00137FDC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,</w:t>
      </w:r>
      <w:r w:rsidR="00AB4F43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 қишлоқларнинг туман марказидан олислигига, яшаётган аҳолининг турмуш даражаси, мавжуд ижтимоий </w:t>
      </w:r>
      <w:r w:rsid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br/>
      </w:r>
      <w:r w:rsidR="00AB4F43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ва бозор инфратузилмаси объектлари, уй-жой фонди, йўл-муҳандислик, коммуникация тармоқлари, ичимлик суви билан таъминланганлик даражаси пастлиги ҳамда аҳолига хизмат кўрсатиш тузилмаларининг фаолияти доимий равишда йўлга қўйилмаганлиги каби асосий муаммоларга эътиборлари қаратил</w:t>
      </w:r>
      <w:r w:rsidR="00137FDC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ган</w:t>
      </w:r>
      <w:r w:rsidR="00AB4F43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.</w:t>
      </w:r>
    </w:p>
    <w:p w:rsidR="00D35DA6" w:rsidRPr="004A2CEE" w:rsidRDefault="00D35DA6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Ушбу қишлоқларда қурилиш</w:t>
      </w:r>
      <w:r w:rsidR="001726B5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-</w:t>
      </w: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ободонлаштириш ишлари жорий йилнинг </w:t>
      </w:r>
      <w:r w:rsid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br/>
      </w: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1 октябридан бошланиши кўзда тутилмоқда ва барча зарурий ташкилий масалалар қарор билан белигиланган.</w:t>
      </w:r>
    </w:p>
    <w:p w:rsidR="000E6BE5" w:rsidRDefault="0099053C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z-Cyrl-UZ"/>
        </w:rPr>
      </w:pPr>
      <w:r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Бу янгиланишларнинг барчаси халқимизнинг яхши яшаши, ўз ҳаётидан рози бўлиши учун қилинмоқда. </w:t>
      </w:r>
      <w:r w:rsidR="001726B5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Аҳоли</w:t>
      </w:r>
      <w:r w:rsidR="006709C9" w:rsidRPr="004A2CEE">
        <w:rPr>
          <w:rFonts w:ascii="Times New Roman" w:hAnsi="Times New Roman" w:cs="Times New Roman"/>
          <w:color w:val="000000"/>
          <w:sz w:val="26"/>
          <w:szCs w:val="26"/>
          <w:lang w:val="uz-Cyrl-UZ"/>
        </w:rPr>
        <w:t xml:space="preserve">нинг истиқболда ўз олдига қўйган эзгу ниятлари амалга ошиши учун қилинмоқда. Бир сўз билан айтганда, бу бунёдкорликлар эртамиз давомчилари бўлган – ёшларимизнинг, фарзандларимизнинг порлоқ келажаги учун қилинмоқда. </w:t>
      </w:r>
      <w:bookmarkStart w:id="0" w:name="_GoBack"/>
      <w:bookmarkEnd w:id="0"/>
    </w:p>
    <w:p w:rsidR="00EA5A0B" w:rsidRDefault="00EA5A0B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z-Cyrl-UZ"/>
        </w:rPr>
      </w:pPr>
    </w:p>
    <w:p w:rsidR="00EA5A0B" w:rsidRDefault="00EA5A0B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z-Cyrl-UZ"/>
        </w:rPr>
      </w:pPr>
    </w:p>
    <w:p w:rsidR="00EA5A0B" w:rsidRDefault="00EA5A0B" w:rsidP="004A2CEE">
      <w:pPr>
        <w:spacing w:after="4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uz-Cyrl-UZ"/>
        </w:rPr>
      </w:pPr>
    </w:p>
    <w:p w:rsidR="00EA5A0B" w:rsidRPr="004A2CEE" w:rsidRDefault="00EA5A0B" w:rsidP="00EA5A0B">
      <w:pPr>
        <w:spacing w:after="4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z-Cyrl-UZ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z-Cyrl-UZ"/>
        </w:rPr>
        <w:t>Маълумот учун телефонлар: 232-63-66, 232-63-38, 232-63-48</w:t>
      </w:r>
    </w:p>
    <w:sectPr w:rsidR="00EA5A0B" w:rsidRPr="004A2CEE" w:rsidSect="00AD4CCA"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4EF" w:rsidRDefault="005E44EF" w:rsidP="00762891">
      <w:pPr>
        <w:spacing w:after="0" w:line="240" w:lineRule="auto"/>
      </w:pPr>
      <w:r>
        <w:separator/>
      </w:r>
    </w:p>
  </w:endnote>
  <w:endnote w:type="continuationSeparator" w:id="0">
    <w:p w:rsidR="005E44EF" w:rsidRDefault="005E44EF" w:rsidP="00762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UZ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4EF" w:rsidRDefault="005E44EF" w:rsidP="00762891">
      <w:pPr>
        <w:spacing w:after="0" w:line="240" w:lineRule="auto"/>
      </w:pPr>
      <w:r>
        <w:separator/>
      </w:r>
    </w:p>
  </w:footnote>
  <w:footnote w:type="continuationSeparator" w:id="0">
    <w:p w:rsidR="005E44EF" w:rsidRDefault="005E44EF" w:rsidP="00762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1928333"/>
      <w:docPartObj>
        <w:docPartGallery w:val="Page Numbers (Top of Page)"/>
        <w:docPartUnique/>
      </w:docPartObj>
    </w:sdtPr>
    <w:sdtContent>
      <w:p w:rsidR="00762891" w:rsidRPr="00762891" w:rsidRDefault="00A92292" w:rsidP="00762891">
        <w:pPr>
          <w:pStyle w:val="a6"/>
          <w:jc w:val="center"/>
        </w:pPr>
        <w:r>
          <w:fldChar w:fldCharType="begin"/>
        </w:r>
        <w:r w:rsidR="00762891">
          <w:instrText>PAGE   \* MERGEFORMAT</w:instrText>
        </w:r>
        <w:r>
          <w:fldChar w:fldCharType="separate"/>
        </w:r>
        <w:r w:rsidR="00A33581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E520E"/>
    <w:multiLevelType w:val="hybridMultilevel"/>
    <w:tmpl w:val="11C4FE24"/>
    <w:lvl w:ilvl="0" w:tplc="BE3C813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>
    <w:nsid w:val="318B5200"/>
    <w:multiLevelType w:val="hybridMultilevel"/>
    <w:tmpl w:val="464A1312"/>
    <w:lvl w:ilvl="0" w:tplc="9E0E2F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2A9"/>
    <w:rsid w:val="00005A06"/>
    <w:rsid w:val="00007651"/>
    <w:rsid w:val="00007666"/>
    <w:rsid w:val="00011F77"/>
    <w:rsid w:val="00050F43"/>
    <w:rsid w:val="00074DDD"/>
    <w:rsid w:val="00085AFB"/>
    <w:rsid w:val="00095009"/>
    <w:rsid w:val="000A673D"/>
    <w:rsid w:val="000E3166"/>
    <w:rsid w:val="000E6BE5"/>
    <w:rsid w:val="00133ED3"/>
    <w:rsid w:val="00134F3C"/>
    <w:rsid w:val="00137FDC"/>
    <w:rsid w:val="00145432"/>
    <w:rsid w:val="0015095E"/>
    <w:rsid w:val="00151F90"/>
    <w:rsid w:val="001726B5"/>
    <w:rsid w:val="00180C75"/>
    <w:rsid w:val="0018449D"/>
    <w:rsid w:val="00185E34"/>
    <w:rsid w:val="00187A58"/>
    <w:rsid w:val="001930B5"/>
    <w:rsid w:val="0019487B"/>
    <w:rsid w:val="001969A5"/>
    <w:rsid w:val="001A086C"/>
    <w:rsid w:val="001B17CE"/>
    <w:rsid w:val="001B7672"/>
    <w:rsid w:val="001C10D7"/>
    <w:rsid w:val="001D1A93"/>
    <w:rsid w:val="001D509B"/>
    <w:rsid w:val="001D5B9B"/>
    <w:rsid w:val="001F4232"/>
    <w:rsid w:val="00210156"/>
    <w:rsid w:val="0023302B"/>
    <w:rsid w:val="00236BFC"/>
    <w:rsid w:val="0024010D"/>
    <w:rsid w:val="002538FA"/>
    <w:rsid w:val="00287074"/>
    <w:rsid w:val="002875CF"/>
    <w:rsid w:val="002908F8"/>
    <w:rsid w:val="002A0390"/>
    <w:rsid w:val="002A076F"/>
    <w:rsid w:val="002B0289"/>
    <w:rsid w:val="002C3384"/>
    <w:rsid w:val="002D55B7"/>
    <w:rsid w:val="002E3C7A"/>
    <w:rsid w:val="00321A65"/>
    <w:rsid w:val="00326759"/>
    <w:rsid w:val="0033066A"/>
    <w:rsid w:val="00333708"/>
    <w:rsid w:val="003411F7"/>
    <w:rsid w:val="00347AD9"/>
    <w:rsid w:val="00353376"/>
    <w:rsid w:val="00357C9A"/>
    <w:rsid w:val="00366676"/>
    <w:rsid w:val="00382EFE"/>
    <w:rsid w:val="003955B0"/>
    <w:rsid w:val="003F171A"/>
    <w:rsid w:val="003F560C"/>
    <w:rsid w:val="00412CA7"/>
    <w:rsid w:val="004228F1"/>
    <w:rsid w:val="00431D13"/>
    <w:rsid w:val="00446606"/>
    <w:rsid w:val="00456B97"/>
    <w:rsid w:val="00462722"/>
    <w:rsid w:val="004669C0"/>
    <w:rsid w:val="00474FAE"/>
    <w:rsid w:val="004868C9"/>
    <w:rsid w:val="00493535"/>
    <w:rsid w:val="00496B43"/>
    <w:rsid w:val="004A2CEE"/>
    <w:rsid w:val="004A76D6"/>
    <w:rsid w:val="004B0795"/>
    <w:rsid w:val="004B0F8D"/>
    <w:rsid w:val="004B6F22"/>
    <w:rsid w:val="004B70EF"/>
    <w:rsid w:val="004C4EB9"/>
    <w:rsid w:val="004E27DE"/>
    <w:rsid w:val="004E36B4"/>
    <w:rsid w:val="0050124D"/>
    <w:rsid w:val="0051408E"/>
    <w:rsid w:val="005234A9"/>
    <w:rsid w:val="00581675"/>
    <w:rsid w:val="005B787F"/>
    <w:rsid w:val="005C1AC4"/>
    <w:rsid w:val="005D76AE"/>
    <w:rsid w:val="005E44EF"/>
    <w:rsid w:val="005F6499"/>
    <w:rsid w:val="0061102E"/>
    <w:rsid w:val="00613318"/>
    <w:rsid w:val="00614FD0"/>
    <w:rsid w:val="00617C1C"/>
    <w:rsid w:val="006210B0"/>
    <w:rsid w:val="00627BC2"/>
    <w:rsid w:val="00636B5A"/>
    <w:rsid w:val="00640A2D"/>
    <w:rsid w:val="00651967"/>
    <w:rsid w:val="0065672B"/>
    <w:rsid w:val="00662CD9"/>
    <w:rsid w:val="0067067A"/>
    <w:rsid w:val="006709C9"/>
    <w:rsid w:val="00671FAC"/>
    <w:rsid w:val="006733C5"/>
    <w:rsid w:val="00675E8E"/>
    <w:rsid w:val="006B2043"/>
    <w:rsid w:val="006C643B"/>
    <w:rsid w:val="006C7A7C"/>
    <w:rsid w:val="006E1B0D"/>
    <w:rsid w:val="006E4AE9"/>
    <w:rsid w:val="00704423"/>
    <w:rsid w:val="00741F55"/>
    <w:rsid w:val="00750DDE"/>
    <w:rsid w:val="00762891"/>
    <w:rsid w:val="00766A78"/>
    <w:rsid w:val="00792D85"/>
    <w:rsid w:val="007B3A5F"/>
    <w:rsid w:val="007B3B05"/>
    <w:rsid w:val="007E5B63"/>
    <w:rsid w:val="007F2CDD"/>
    <w:rsid w:val="007F6402"/>
    <w:rsid w:val="007F67D1"/>
    <w:rsid w:val="008059E0"/>
    <w:rsid w:val="0081063F"/>
    <w:rsid w:val="00814A24"/>
    <w:rsid w:val="00851500"/>
    <w:rsid w:val="00857081"/>
    <w:rsid w:val="00860DC8"/>
    <w:rsid w:val="008652BB"/>
    <w:rsid w:val="008A26EF"/>
    <w:rsid w:val="008B365F"/>
    <w:rsid w:val="008B4773"/>
    <w:rsid w:val="008C38FF"/>
    <w:rsid w:val="008F0910"/>
    <w:rsid w:val="0091504F"/>
    <w:rsid w:val="009318BD"/>
    <w:rsid w:val="0096281F"/>
    <w:rsid w:val="00963689"/>
    <w:rsid w:val="009645B4"/>
    <w:rsid w:val="0096489B"/>
    <w:rsid w:val="009702A9"/>
    <w:rsid w:val="00980CEF"/>
    <w:rsid w:val="0099053C"/>
    <w:rsid w:val="0099105F"/>
    <w:rsid w:val="0099348D"/>
    <w:rsid w:val="00997EB9"/>
    <w:rsid w:val="009B0AC2"/>
    <w:rsid w:val="009B6879"/>
    <w:rsid w:val="009C4600"/>
    <w:rsid w:val="009E6D62"/>
    <w:rsid w:val="009F54EB"/>
    <w:rsid w:val="00A0366B"/>
    <w:rsid w:val="00A055E1"/>
    <w:rsid w:val="00A066C1"/>
    <w:rsid w:val="00A27616"/>
    <w:rsid w:val="00A30636"/>
    <w:rsid w:val="00A33581"/>
    <w:rsid w:val="00A364B6"/>
    <w:rsid w:val="00A4222D"/>
    <w:rsid w:val="00A75804"/>
    <w:rsid w:val="00A92073"/>
    <w:rsid w:val="00A92292"/>
    <w:rsid w:val="00AA0AFD"/>
    <w:rsid w:val="00AA6BD9"/>
    <w:rsid w:val="00AB4F43"/>
    <w:rsid w:val="00AD4CCA"/>
    <w:rsid w:val="00AD69F9"/>
    <w:rsid w:val="00AF081D"/>
    <w:rsid w:val="00B01649"/>
    <w:rsid w:val="00B05FC8"/>
    <w:rsid w:val="00B07A19"/>
    <w:rsid w:val="00B1174A"/>
    <w:rsid w:val="00B1532B"/>
    <w:rsid w:val="00B24DD3"/>
    <w:rsid w:val="00B33753"/>
    <w:rsid w:val="00B47A55"/>
    <w:rsid w:val="00B745E4"/>
    <w:rsid w:val="00B75C38"/>
    <w:rsid w:val="00B77208"/>
    <w:rsid w:val="00B8536E"/>
    <w:rsid w:val="00B855AC"/>
    <w:rsid w:val="00B95292"/>
    <w:rsid w:val="00BC0EC3"/>
    <w:rsid w:val="00BD4BD4"/>
    <w:rsid w:val="00BF4071"/>
    <w:rsid w:val="00C03236"/>
    <w:rsid w:val="00C03D67"/>
    <w:rsid w:val="00C0461D"/>
    <w:rsid w:val="00C1203E"/>
    <w:rsid w:val="00C2526F"/>
    <w:rsid w:val="00C352B5"/>
    <w:rsid w:val="00C4105B"/>
    <w:rsid w:val="00C55A3B"/>
    <w:rsid w:val="00C6248A"/>
    <w:rsid w:val="00C677C5"/>
    <w:rsid w:val="00C80A34"/>
    <w:rsid w:val="00CA3CBA"/>
    <w:rsid w:val="00CB6309"/>
    <w:rsid w:val="00CD01D9"/>
    <w:rsid w:val="00CD1F5D"/>
    <w:rsid w:val="00CF14B6"/>
    <w:rsid w:val="00D003A7"/>
    <w:rsid w:val="00D144E4"/>
    <w:rsid w:val="00D30507"/>
    <w:rsid w:val="00D33C92"/>
    <w:rsid w:val="00D35DA6"/>
    <w:rsid w:val="00D45550"/>
    <w:rsid w:val="00D744C7"/>
    <w:rsid w:val="00D80AA6"/>
    <w:rsid w:val="00DA3EAD"/>
    <w:rsid w:val="00DB0318"/>
    <w:rsid w:val="00DB0B80"/>
    <w:rsid w:val="00DB22F6"/>
    <w:rsid w:val="00DB6E7C"/>
    <w:rsid w:val="00DC4A82"/>
    <w:rsid w:val="00DC4F64"/>
    <w:rsid w:val="00DD27E1"/>
    <w:rsid w:val="00DD5467"/>
    <w:rsid w:val="00E021DD"/>
    <w:rsid w:val="00E12B71"/>
    <w:rsid w:val="00E1794B"/>
    <w:rsid w:val="00E2100D"/>
    <w:rsid w:val="00E374B8"/>
    <w:rsid w:val="00E520DB"/>
    <w:rsid w:val="00E55476"/>
    <w:rsid w:val="00E567A7"/>
    <w:rsid w:val="00E97E7A"/>
    <w:rsid w:val="00EA5A0B"/>
    <w:rsid w:val="00EC170D"/>
    <w:rsid w:val="00ED3A62"/>
    <w:rsid w:val="00F03F38"/>
    <w:rsid w:val="00F07D56"/>
    <w:rsid w:val="00F264D5"/>
    <w:rsid w:val="00F3315D"/>
    <w:rsid w:val="00F417B5"/>
    <w:rsid w:val="00F51375"/>
    <w:rsid w:val="00F66A84"/>
    <w:rsid w:val="00FA127C"/>
    <w:rsid w:val="00FA453B"/>
    <w:rsid w:val="00FA482B"/>
    <w:rsid w:val="00FB1C04"/>
    <w:rsid w:val="00FC2866"/>
    <w:rsid w:val="00FE2060"/>
    <w:rsid w:val="00FE4910"/>
    <w:rsid w:val="00FE599D"/>
    <w:rsid w:val="00FF008F"/>
    <w:rsid w:val="00FF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A9"/>
  </w:style>
  <w:style w:type="paragraph" w:styleId="2">
    <w:name w:val="heading 2"/>
    <w:basedOn w:val="a"/>
    <w:next w:val="a"/>
    <w:link w:val="20"/>
    <w:qFormat/>
    <w:rsid w:val="0099053C"/>
    <w:pPr>
      <w:keepNext/>
      <w:spacing w:after="0" w:line="360" w:lineRule="auto"/>
      <w:ind w:left="1134" w:firstLine="567"/>
      <w:jc w:val="both"/>
      <w:outlineLvl w:val="1"/>
    </w:pPr>
    <w:rPr>
      <w:rFonts w:ascii="TimesUZ" w:eastAsia="Times New Roman" w:hAnsi="TimesUZ" w:cs="Times New Roman"/>
      <w:b/>
      <w:sz w:val="24"/>
      <w:szCs w:val="24"/>
      <w:lang w:val="uz-Cyrl-U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6C1"/>
    <w:pPr>
      <w:ind w:left="720"/>
      <w:contextualSpacing/>
    </w:pPr>
  </w:style>
  <w:style w:type="paragraph" w:customStyle="1" w:styleId="1">
    <w:name w:val="Обычный1"/>
    <w:rsid w:val="001969A5"/>
    <w:pPr>
      <w:widowControl w:val="0"/>
      <w:spacing w:after="0" w:line="26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891"/>
  </w:style>
  <w:style w:type="paragraph" w:styleId="a8">
    <w:name w:val="footer"/>
    <w:basedOn w:val="a"/>
    <w:link w:val="a9"/>
    <w:uiPriority w:val="99"/>
    <w:unhideWhenUsed/>
    <w:rsid w:val="0076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891"/>
  </w:style>
  <w:style w:type="character" w:customStyle="1" w:styleId="20">
    <w:name w:val="Заголовок 2 Знак"/>
    <w:basedOn w:val="a0"/>
    <w:link w:val="2"/>
    <w:rsid w:val="0099053C"/>
    <w:rPr>
      <w:rFonts w:ascii="TimesUZ" w:eastAsia="Times New Roman" w:hAnsi="TimesUZ" w:cs="Times New Roman"/>
      <w:b/>
      <w:sz w:val="24"/>
      <w:szCs w:val="24"/>
      <w:lang w:val="uz-Cyrl-UZ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2A9"/>
  </w:style>
  <w:style w:type="paragraph" w:styleId="2">
    <w:name w:val="heading 2"/>
    <w:basedOn w:val="a"/>
    <w:next w:val="a"/>
    <w:link w:val="20"/>
    <w:qFormat/>
    <w:rsid w:val="0099053C"/>
    <w:pPr>
      <w:keepNext/>
      <w:spacing w:after="0" w:line="360" w:lineRule="auto"/>
      <w:ind w:left="1134" w:firstLine="567"/>
      <w:jc w:val="both"/>
      <w:outlineLvl w:val="1"/>
    </w:pPr>
    <w:rPr>
      <w:rFonts w:ascii="TimesUZ" w:eastAsia="Times New Roman" w:hAnsi="TimesUZ" w:cs="Times New Roman"/>
      <w:b/>
      <w:sz w:val="24"/>
      <w:szCs w:val="24"/>
      <w:lang w:val="uz-Cyrl-U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02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8B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6C1"/>
    <w:pPr>
      <w:ind w:left="720"/>
      <w:contextualSpacing/>
    </w:pPr>
  </w:style>
  <w:style w:type="paragraph" w:customStyle="1" w:styleId="1">
    <w:name w:val="Обычный1"/>
    <w:rsid w:val="001969A5"/>
    <w:pPr>
      <w:widowControl w:val="0"/>
      <w:spacing w:after="0" w:line="260" w:lineRule="auto"/>
      <w:ind w:firstLine="600"/>
      <w:jc w:val="both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6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62891"/>
  </w:style>
  <w:style w:type="paragraph" w:styleId="a8">
    <w:name w:val="footer"/>
    <w:basedOn w:val="a"/>
    <w:link w:val="a9"/>
    <w:uiPriority w:val="99"/>
    <w:unhideWhenUsed/>
    <w:rsid w:val="00762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62891"/>
  </w:style>
  <w:style w:type="character" w:customStyle="1" w:styleId="20">
    <w:name w:val="Заголовок 2 Знак"/>
    <w:basedOn w:val="a0"/>
    <w:link w:val="2"/>
    <w:rsid w:val="0099053C"/>
    <w:rPr>
      <w:rFonts w:ascii="TimesUZ" w:eastAsia="Times New Roman" w:hAnsi="TimesUZ" w:cs="Times New Roman"/>
      <w:b/>
      <w:sz w:val="24"/>
      <w:szCs w:val="24"/>
      <w:lang w:val="uz-Cyrl-U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C788F-324B-43B4-8D09-3C4E6B62C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1640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Джумаев Алишер Туробович</dc:creator>
  <cp:lastModifiedBy>shmansurov</cp:lastModifiedBy>
  <cp:revision>24</cp:revision>
  <cp:lastPrinted>2018-08-26T12:12:00Z</cp:lastPrinted>
  <dcterms:created xsi:type="dcterms:W3CDTF">2018-08-26T10:05:00Z</dcterms:created>
  <dcterms:modified xsi:type="dcterms:W3CDTF">2018-08-26T12:16:00Z</dcterms:modified>
</cp:coreProperties>
</file>