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A3" w:rsidRPr="00936BCA" w:rsidRDefault="00A52FA3" w:rsidP="00F142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42B8" w:rsidRPr="00936BCA" w:rsidRDefault="00F142B8" w:rsidP="00F142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6BCA">
        <w:rPr>
          <w:rFonts w:ascii="Times New Roman" w:hAnsi="Times New Roman"/>
          <w:b/>
          <w:sz w:val="28"/>
          <w:szCs w:val="28"/>
          <w:lang w:val="ru-RU"/>
        </w:rPr>
        <w:t>Перечень местных и зарубежных периодических изданий, предлагаемых</w:t>
      </w:r>
    </w:p>
    <w:p w:rsidR="00F142B8" w:rsidRPr="00936BCA" w:rsidRDefault="00F142B8" w:rsidP="00F142B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6BCA">
        <w:rPr>
          <w:rFonts w:ascii="Times New Roman" w:hAnsi="Times New Roman"/>
          <w:b/>
          <w:sz w:val="28"/>
          <w:szCs w:val="28"/>
          <w:lang w:val="ru-RU"/>
        </w:rPr>
        <w:t>к получению Министерством экономики Республики Узбекистан в 2018 году</w:t>
      </w:r>
    </w:p>
    <w:p w:rsidR="00F142B8" w:rsidRPr="00936BCA" w:rsidRDefault="00F142B8" w:rsidP="00F142B8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87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6"/>
        <w:gridCol w:w="2545"/>
      </w:tblGrid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Отметка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Народное слово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«Халқ с</w:t>
            </w:r>
            <w:r w:rsidRPr="00936BCA">
              <w:rPr>
                <w:rFonts w:ascii="Times New Roman" w:hAnsi="Times New Roman"/>
                <w:sz w:val="28"/>
                <w:szCs w:val="28"/>
                <w:lang w:val="uz-Cyrl-UZ"/>
              </w:rPr>
              <w:t>ў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зи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Правда</w:t>
            </w:r>
            <w:proofErr w:type="gram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Востока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936BCA">
              <w:rPr>
                <w:rFonts w:ascii="Times New Roman" w:hAnsi="Times New Roman"/>
                <w:sz w:val="28"/>
                <w:szCs w:val="28"/>
              </w:rPr>
              <w:t>Uzbekistan</w:t>
            </w: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36BCA">
              <w:rPr>
                <w:rFonts w:ascii="Times New Roman" w:hAnsi="Times New Roman"/>
                <w:sz w:val="28"/>
                <w:szCs w:val="28"/>
              </w:rPr>
              <w:t>today</w:t>
            </w: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на русском языке 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</w:rPr>
              <w:t>The Economist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Медицинская газета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Справочник по кадровым вопросам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«Налогообложение и бухгалтерский учет»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Экономика и жизнь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Вопросы экономики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Вопросы статистики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Мировая экономика и международные отношения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Экономический вестник Узбекистана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Бюллетень «Экономика Узбекистана»   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«Экономическое обозрение»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«Рынок, деньги и кредит» 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«Иқтисод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ва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ҳуқ</w:t>
            </w:r>
            <w:proofErr w:type="gram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қ» – Экономика и право»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«Қишлоқ </w:t>
            </w:r>
            <w:r w:rsidRPr="00936BCA">
              <w:rPr>
                <w:rFonts w:ascii="Times New Roman" w:hAnsi="Times New Roman"/>
                <w:sz w:val="28"/>
                <w:szCs w:val="28"/>
                <w:lang w:val="uz-Cyrl-UZ"/>
              </w:rPr>
              <w:t>ҳ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аёти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«Фермер </w:t>
            </w:r>
            <w:r w:rsidRPr="00936BCA">
              <w:rPr>
                <w:rFonts w:ascii="Times New Roman" w:hAnsi="Times New Roman"/>
                <w:sz w:val="28"/>
                <w:szCs w:val="28"/>
                <w:lang w:val="uz-Cyrl-UZ"/>
              </w:rPr>
              <w:t>ҳаёти” газетаси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Жамият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газетаси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Тадбиркор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ва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истеъмолчи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газетаси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«Иқтисодий газета»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«Воҳа»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газетаси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Журнал «Престиж»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Газета «Норма»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Налоговые и таможенные вести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Налогообложение и бухгалтерский учет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Собрание законодательства РУ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Журнал «Деньги и кредит»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Журнал 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Financial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Times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Журнал «Нефть и капитал»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«Актуальные вопросы образования и науки»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«Аналитические обзоры по основным направлениям развития высшего образования»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</w:rPr>
              <w:t>Biznes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</w:rPr>
              <w:t xml:space="preserve"> Daily </w:t>
            </w: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Биржа»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газетаси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Ижод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олами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журнали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Ўзбекистон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овози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«Голос Узбекистана»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Адолат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Миллий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тикланиш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«ХХ</w:t>
            </w:r>
            <w:proofErr w:type="gramStart"/>
            <w:r w:rsidRPr="00936BCA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936B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аср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  <w:vAlign w:val="center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uz-Cyrl-UZ"/>
              </w:rPr>
              <w:t>“Ўзбекистон адабиёти ва санъати”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Фуқаролик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жамияти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Гражданское общество 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Оила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даврасида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газетаси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Ўзбекистон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Матбуоти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журнали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936BCA" w:rsidTr="00A52FA3">
        <w:trPr>
          <w:jc w:val="center"/>
        </w:trPr>
        <w:tc>
          <w:tcPr>
            <w:tcW w:w="6216" w:type="dxa"/>
            <w:shd w:val="clear" w:color="auto" w:fill="auto"/>
          </w:tcPr>
          <w:p w:rsidR="00A52FA3" w:rsidRPr="00936BCA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Журнал «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Ягона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оилада</w:t>
            </w:r>
            <w:proofErr w:type="spellEnd"/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– «В единой семье» </w:t>
            </w:r>
          </w:p>
        </w:tc>
        <w:tc>
          <w:tcPr>
            <w:tcW w:w="2545" w:type="dxa"/>
            <w:shd w:val="clear" w:color="auto" w:fill="auto"/>
          </w:tcPr>
          <w:p w:rsidR="00A52FA3" w:rsidRPr="00936BCA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6B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F142B8" w:rsidRPr="00936BCA" w:rsidRDefault="00F142B8" w:rsidP="00F142B8">
      <w:pPr>
        <w:rPr>
          <w:rFonts w:ascii="Times New Roman" w:hAnsi="Times New Roman"/>
          <w:sz w:val="28"/>
          <w:szCs w:val="28"/>
          <w:lang w:val="ru-RU"/>
        </w:rPr>
      </w:pPr>
    </w:p>
    <w:p w:rsidR="00936BCA" w:rsidRPr="00936BCA" w:rsidRDefault="00936BCA" w:rsidP="00936BCA">
      <w:pPr>
        <w:ind w:left="851"/>
        <w:jc w:val="center"/>
        <w:rPr>
          <w:rFonts w:ascii="Times New Roman" w:hAnsi="Times New Roman"/>
          <w:sz w:val="28"/>
          <w:szCs w:val="28"/>
          <w:lang w:val="ru-RU"/>
        </w:rPr>
      </w:pPr>
      <w:r w:rsidRPr="00936BCA">
        <w:rPr>
          <w:rFonts w:ascii="Times New Roman" w:hAnsi="Times New Roman"/>
          <w:sz w:val="28"/>
          <w:szCs w:val="28"/>
          <w:lang w:val="ru-RU"/>
        </w:rPr>
        <w:t>Контакты: 239-47-74, 232-63-00</w:t>
      </w:r>
    </w:p>
    <w:sectPr w:rsidR="00936BCA" w:rsidRPr="00936BCA" w:rsidSect="006C1DE8">
      <w:pgSz w:w="12240" w:h="15840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42B8"/>
    <w:rsid w:val="00084C6D"/>
    <w:rsid w:val="002705DB"/>
    <w:rsid w:val="002912E3"/>
    <w:rsid w:val="00335BAE"/>
    <w:rsid w:val="003D2FE9"/>
    <w:rsid w:val="00567A9B"/>
    <w:rsid w:val="00627B88"/>
    <w:rsid w:val="00936BCA"/>
    <w:rsid w:val="00A52FA3"/>
    <w:rsid w:val="00B30F16"/>
    <w:rsid w:val="00F1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shmansurov</dc:creator>
  <cp:lastModifiedBy>shmansurov</cp:lastModifiedBy>
  <cp:revision>3</cp:revision>
  <dcterms:created xsi:type="dcterms:W3CDTF">2017-12-13T06:18:00Z</dcterms:created>
  <dcterms:modified xsi:type="dcterms:W3CDTF">2017-12-13T06:52:00Z</dcterms:modified>
</cp:coreProperties>
</file>