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DD" w:rsidRPr="004942DD" w:rsidRDefault="004942DD" w:rsidP="004942DD">
      <w:pPr>
        <w:jc w:val="center"/>
        <w:rPr>
          <w:rFonts w:ascii="Times New Roman" w:hAnsi="Times New Roman" w:cs="Times New Roman"/>
          <w:b/>
          <w:sz w:val="28"/>
          <w:szCs w:val="28"/>
          <w:lang w:val="en-US"/>
        </w:rPr>
      </w:pPr>
      <w:r w:rsidRPr="004942DD">
        <w:rPr>
          <w:rFonts w:ascii="Times New Roman" w:hAnsi="Times New Roman" w:cs="Times New Roman"/>
          <w:b/>
          <w:sz w:val="28"/>
          <w:szCs w:val="28"/>
          <w:lang w:val="en-US"/>
        </w:rPr>
        <w:t>II INTERNATIONAL FRUIT AND VEGETABLE FAIR</w:t>
      </w:r>
    </w:p>
    <w:p w:rsidR="004942DD" w:rsidRPr="004942DD" w:rsidRDefault="004942DD" w:rsidP="004942DD">
      <w:pPr>
        <w:jc w:val="center"/>
        <w:rPr>
          <w:rFonts w:ascii="Times New Roman" w:hAnsi="Times New Roman" w:cs="Times New Roman"/>
          <w:b/>
          <w:sz w:val="28"/>
          <w:szCs w:val="28"/>
          <w:lang w:val="en-US"/>
        </w:rPr>
      </w:pPr>
      <w:r w:rsidRPr="004942DD">
        <w:rPr>
          <w:rFonts w:ascii="Times New Roman" w:hAnsi="Times New Roman" w:cs="Times New Roman"/>
          <w:b/>
          <w:sz w:val="28"/>
          <w:szCs w:val="28"/>
          <w:lang w:val="en-US"/>
        </w:rPr>
        <w:t>PRESS-RELEASE</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xml:space="preserve">II International fruit and vegetable fair will be held in Tashkent on September 6-8, 2017. </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Organizers of this fair are “</w:t>
      </w:r>
      <w:proofErr w:type="spellStart"/>
      <w:r w:rsidRPr="004942DD">
        <w:rPr>
          <w:rFonts w:ascii="Times New Roman" w:hAnsi="Times New Roman" w:cs="Times New Roman"/>
          <w:sz w:val="28"/>
          <w:szCs w:val="28"/>
          <w:lang w:val="en-US"/>
        </w:rPr>
        <w:t>Uzbekozikovkatholding</w:t>
      </w:r>
      <w:proofErr w:type="spellEnd"/>
      <w:r w:rsidRPr="004942DD">
        <w:rPr>
          <w:rFonts w:ascii="Times New Roman" w:hAnsi="Times New Roman" w:cs="Times New Roman"/>
          <w:sz w:val="28"/>
          <w:szCs w:val="28"/>
          <w:lang w:val="en-US"/>
        </w:rPr>
        <w:t>" Holding Company, "</w:t>
      </w:r>
      <w:proofErr w:type="spellStart"/>
      <w:r w:rsidRPr="004942DD">
        <w:rPr>
          <w:rFonts w:ascii="Times New Roman" w:hAnsi="Times New Roman" w:cs="Times New Roman"/>
          <w:sz w:val="28"/>
          <w:szCs w:val="28"/>
          <w:lang w:val="en-US"/>
        </w:rPr>
        <w:t>Uzagroeksport</w:t>
      </w:r>
      <w:proofErr w:type="spellEnd"/>
      <w:r w:rsidRPr="004942DD">
        <w:rPr>
          <w:rFonts w:ascii="Times New Roman" w:hAnsi="Times New Roman" w:cs="Times New Roman"/>
          <w:sz w:val="28"/>
          <w:szCs w:val="28"/>
          <w:lang w:val="en-US"/>
        </w:rPr>
        <w:t>" JSC, "Directorate of International fruit and vegetable fair" Ltd, "</w:t>
      </w:r>
      <w:proofErr w:type="spellStart"/>
      <w:r w:rsidRPr="004942DD">
        <w:rPr>
          <w:rFonts w:ascii="Times New Roman" w:hAnsi="Times New Roman" w:cs="Times New Roman"/>
          <w:sz w:val="28"/>
          <w:szCs w:val="28"/>
          <w:lang w:val="en-US"/>
        </w:rPr>
        <w:t>Uzvinosanoat</w:t>
      </w:r>
      <w:proofErr w:type="spellEnd"/>
      <w:r w:rsidRPr="004942DD">
        <w:rPr>
          <w:rFonts w:ascii="Times New Roman" w:hAnsi="Times New Roman" w:cs="Times New Roman"/>
          <w:sz w:val="28"/>
          <w:szCs w:val="28"/>
          <w:lang w:val="en-US"/>
        </w:rPr>
        <w:t>-Holding" Holding Company, the Association of "</w:t>
      </w:r>
      <w:proofErr w:type="spellStart"/>
      <w:r w:rsidRPr="004942DD">
        <w:rPr>
          <w:rFonts w:ascii="Times New Roman" w:hAnsi="Times New Roman" w:cs="Times New Roman"/>
          <w:sz w:val="28"/>
          <w:szCs w:val="28"/>
          <w:lang w:val="en-US"/>
        </w:rPr>
        <w:t>Uzbekozikovkatzahira</w:t>
      </w:r>
      <w:proofErr w:type="spellEnd"/>
      <w:r w:rsidRPr="004942DD">
        <w:rPr>
          <w:rFonts w:ascii="Times New Roman" w:hAnsi="Times New Roman" w:cs="Times New Roman"/>
          <w:sz w:val="28"/>
          <w:szCs w:val="28"/>
          <w:lang w:val="en-US"/>
        </w:rPr>
        <w:t>", "Uzexpocentre" NEC.</w:t>
      </w:r>
    </w:p>
    <w:p w:rsidR="004942DD" w:rsidRPr="004942DD" w:rsidRDefault="004942DD" w:rsidP="004942DD">
      <w:pPr>
        <w:ind w:firstLine="709"/>
        <w:jc w:val="both"/>
        <w:rPr>
          <w:rFonts w:ascii="Times New Roman" w:hAnsi="Times New Roman" w:cs="Times New Roman"/>
          <w:b/>
          <w:sz w:val="28"/>
          <w:szCs w:val="28"/>
          <w:lang w:val="en-US"/>
        </w:rPr>
      </w:pPr>
      <w:r w:rsidRPr="004942DD">
        <w:rPr>
          <w:rFonts w:ascii="Times New Roman" w:hAnsi="Times New Roman" w:cs="Times New Roman"/>
          <w:b/>
          <w:sz w:val="28"/>
          <w:szCs w:val="28"/>
          <w:lang w:val="en-US"/>
        </w:rPr>
        <w:t>Main purposes of the fair are:</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xml:space="preserve">- </w:t>
      </w:r>
      <w:proofErr w:type="gramStart"/>
      <w:r w:rsidRPr="004942DD">
        <w:rPr>
          <w:rFonts w:ascii="Times New Roman" w:hAnsi="Times New Roman" w:cs="Times New Roman"/>
          <w:sz w:val="28"/>
          <w:szCs w:val="28"/>
          <w:lang w:val="en-US"/>
        </w:rPr>
        <w:t>wide</w:t>
      </w:r>
      <w:proofErr w:type="gramEnd"/>
      <w:r w:rsidRPr="004942DD">
        <w:rPr>
          <w:rFonts w:ascii="Times New Roman" w:hAnsi="Times New Roman" w:cs="Times New Roman"/>
          <w:sz w:val="28"/>
          <w:szCs w:val="28"/>
          <w:lang w:val="en-US"/>
        </w:rPr>
        <w:t xml:space="preserve"> acquaintance to foreign partners the potential of Uzbekistan in the sphere of fruit and vegetable production;</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establishing long-term and reciprocal partnership relations between the fruits and vegetables producers, processing enterprises and foreign companies-importers;</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xml:space="preserve">- </w:t>
      </w:r>
      <w:proofErr w:type="gramStart"/>
      <w:r w:rsidRPr="004942DD">
        <w:rPr>
          <w:rFonts w:ascii="Times New Roman" w:hAnsi="Times New Roman" w:cs="Times New Roman"/>
          <w:sz w:val="28"/>
          <w:szCs w:val="28"/>
          <w:lang w:val="en-US"/>
        </w:rPr>
        <w:t>conclusion</w:t>
      </w:r>
      <w:proofErr w:type="gramEnd"/>
      <w:r w:rsidRPr="004942DD">
        <w:rPr>
          <w:rFonts w:ascii="Times New Roman" w:hAnsi="Times New Roman" w:cs="Times New Roman"/>
          <w:sz w:val="28"/>
          <w:szCs w:val="28"/>
          <w:lang w:val="en-US"/>
        </w:rPr>
        <w:t xml:space="preserve"> of favorable on delivery of fruit and vegetable.</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xml:space="preserve">During the fair Uzbek companies will have the opportunity to present their products, find a new sales market for agricultural products and foreign business partners. As for foreign participants it is the opportunity to find Uzbek partners for supplying fruits and vegetables. </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xml:space="preserve">Wide range of food products such as fresh, dried and processed fruits and vegetables, melons and legumes, spices produced in Uzbekistan will be presented at the exhibition halls. </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 xml:space="preserve">It is expected that more than 150 domestic fruits and vegetables processing suppliers, representatives of ministries, agencies and organizations from all regions of Uzbekistan will participate at the International fruits and vegetables fair with their products. Foreign partners will be supplied with all information they need. </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It should be mentioned that local fruit and vegetable farmers and producers particularly interested in foreign processing and retail companies.</w:t>
      </w:r>
    </w:p>
    <w:p w:rsidR="004942DD"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In order to create the favourable cooperative ties between local producers and foreign participants in the pavilions of “Uzexpocentre” will be organized special “conference rooms”, where suppliers and representatives of foreign trade enterprises can have direct negotiations for procurement of goods.</w:t>
      </w:r>
    </w:p>
    <w:p w:rsidR="00627B88" w:rsidRPr="004942DD" w:rsidRDefault="004942DD" w:rsidP="004942DD">
      <w:pPr>
        <w:ind w:firstLine="709"/>
        <w:jc w:val="both"/>
        <w:rPr>
          <w:rFonts w:ascii="Times New Roman" w:hAnsi="Times New Roman" w:cs="Times New Roman"/>
          <w:sz w:val="28"/>
          <w:szCs w:val="28"/>
          <w:lang w:val="en-US"/>
        </w:rPr>
      </w:pPr>
      <w:r w:rsidRPr="004942DD">
        <w:rPr>
          <w:rFonts w:ascii="Times New Roman" w:hAnsi="Times New Roman" w:cs="Times New Roman"/>
          <w:sz w:val="28"/>
          <w:szCs w:val="28"/>
          <w:lang w:val="en-US"/>
        </w:rPr>
        <w:t>At the same time special tours to fruit and vegetable processing enterprises, cold storage facilities, and extensive gardens will be organized for foreign participants to show the infrastructure of local food sector.</w:t>
      </w:r>
    </w:p>
    <w:sectPr w:rsidR="00627B88" w:rsidRPr="004942DD" w:rsidSect="00627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42DD"/>
    <w:rsid w:val="00084C6D"/>
    <w:rsid w:val="00335BAE"/>
    <w:rsid w:val="003D2FE9"/>
    <w:rsid w:val="00431AB3"/>
    <w:rsid w:val="004942DD"/>
    <w:rsid w:val="00627B88"/>
    <w:rsid w:val="00714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1892</Characters>
  <Application>Microsoft Office Word</Application>
  <DocSecurity>0</DocSecurity>
  <Lines>15</Lines>
  <Paragraphs>4</Paragraphs>
  <ScaleCrop>false</ScaleCrop>
  <Company>Home</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shmansurov</dc:creator>
  <cp:lastModifiedBy>shmansurov</cp:lastModifiedBy>
  <cp:revision>2</cp:revision>
  <dcterms:created xsi:type="dcterms:W3CDTF">2017-07-25T05:10:00Z</dcterms:created>
  <dcterms:modified xsi:type="dcterms:W3CDTF">2017-07-25T05:15:00Z</dcterms:modified>
</cp:coreProperties>
</file>