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12" w:rsidRPr="00231F70" w:rsidRDefault="005A4470" w:rsidP="00243A89">
      <w:pPr>
        <w:spacing w:after="120"/>
        <w:jc w:val="center"/>
        <w:rPr>
          <w:rFonts w:ascii="Times New Roman" w:hAnsi="Times New Roman" w:cs="Times New Roman"/>
          <w:b/>
          <w:sz w:val="23"/>
          <w:szCs w:val="23"/>
          <w:lang w:val="uz-Cyrl-UZ"/>
        </w:rPr>
      </w:pPr>
      <w:r w:rsidRPr="00231F70">
        <w:rPr>
          <w:rFonts w:ascii="Times New Roman" w:hAnsi="Times New Roman" w:cs="Times New Roman"/>
          <w:b/>
          <w:sz w:val="23"/>
          <w:szCs w:val="23"/>
          <w:lang w:val="uz-Cyrl-UZ"/>
        </w:rPr>
        <w:t>Амалиётда учраётган муаммоларни ечишга қаратилган таклифлар бўйича шакл</w:t>
      </w:r>
    </w:p>
    <w:tbl>
      <w:tblPr>
        <w:tblStyle w:val="a3"/>
        <w:tblW w:w="10655" w:type="dxa"/>
        <w:tblInd w:w="-743" w:type="dxa"/>
        <w:tblLook w:val="04A0"/>
      </w:tblPr>
      <w:tblGrid>
        <w:gridCol w:w="810"/>
        <w:gridCol w:w="3443"/>
        <w:gridCol w:w="3223"/>
        <w:gridCol w:w="3179"/>
      </w:tblGrid>
      <w:tr w:rsidR="005A4470" w:rsidRPr="00231F70" w:rsidTr="005A4470">
        <w:tc>
          <w:tcPr>
            <w:tcW w:w="810" w:type="dxa"/>
            <w:vAlign w:val="center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3443" w:type="dxa"/>
            <w:vAlign w:val="center"/>
          </w:tcPr>
          <w:p w:rsidR="005A4470" w:rsidRPr="00231F70" w:rsidRDefault="005A4470" w:rsidP="00E72B3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Мавжуд муаммоларнинг қисқача тавсифи </w:t>
            </w:r>
          </w:p>
        </w:tc>
        <w:tc>
          <w:tcPr>
            <w:tcW w:w="3223" w:type="dxa"/>
            <w:vAlign w:val="center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Сизнинг таклифингиз</w:t>
            </w:r>
          </w:p>
        </w:tc>
        <w:tc>
          <w:tcPr>
            <w:tcW w:w="3179" w:type="dxa"/>
            <w:vAlign w:val="center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Исм шарифингиз ва контакларингиз</w:t>
            </w:r>
          </w:p>
        </w:tc>
      </w:tr>
      <w:tr w:rsidR="005A4470" w:rsidRPr="00231F70" w:rsidTr="00213E72">
        <w:tc>
          <w:tcPr>
            <w:tcW w:w="10655" w:type="dxa"/>
            <w:gridSpan w:val="4"/>
          </w:tcPr>
          <w:p w:rsidR="005A4470" w:rsidRPr="00231F70" w:rsidRDefault="005A4470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Солиққа тортиш ва солиқ маъмурчилигидаги м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14B" w:rsidRPr="00231F70" w:rsidTr="00215E87">
        <w:tc>
          <w:tcPr>
            <w:tcW w:w="10655" w:type="dxa"/>
            <w:gridSpan w:val="4"/>
          </w:tcPr>
          <w:p w:rsidR="0068314B" w:rsidRPr="00231F70" w:rsidRDefault="0068314B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Кредитлаш ва банк хизматлари бўйича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14B" w:rsidRPr="00231F70" w:rsidTr="00E53DC1">
        <w:tc>
          <w:tcPr>
            <w:tcW w:w="10655" w:type="dxa"/>
            <w:gridSpan w:val="4"/>
          </w:tcPr>
          <w:p w:rsidR="0068314B" w:rsidRPr="00231F70" w:rsidRDefault="0068314B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«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Ягона дарча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»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марказлари орқали давлат хизматлари кўрсатишдаги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43A89" w:rsidRDefault="005A4470" w:rsidP="0008683D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14B" w:rsidRPr="00231F70" w:rsidTr="00A529F4">
        <w:tc>
          <w:tcPr>
            <w:tcW w:w="10655" w:type="dxa"/>
            <w:gridSpan w:val="4"/>
          </w:tcPr>
          <w:p w:rsidR="0068314B" w:rsidRPr="00231F70" w:rsidRDefault="0068314B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Тадбиркорлик фаолияти учун ер участкаларини ажратиш ва қурилишга рухсат беришдаги муаммолар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14B" w:rsidRPr="00231F70" w:rsidTr="00C01214">
        <w:tc>
          <w:tcPr>
            <w:tcW w:w="10655" w:type="dxa"/>
            <w:gridSpan w:val="4"/>
          </w:tcPr>
          <w:p w:rsidR="0068314B" w:rsidRPr="00231F70" w:rsidRDefault="0068314B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Му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ҳ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андислик –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коммуникаци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я т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армоқ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ларига 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(электроэнергия, 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сув ва 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газ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таъминлаш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уланишдаги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314B" w:rsidRPr="00231F70" w:rsidTr="00142381">
        <w:tc>
          <w:tcPr>
            <w:tcW w:w="10655" w:type="dxa"/>
            <w:gridSpan w:val="4"/>
          </w:tcPr>
          <w:p w:rsidR="0068314B" w:rsidRPr="00231F70" w:rsidRDefault="0068314B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Корхонани ташкил этиш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ва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тугатишдаги </w:t>
            </w:r>
            <w:r w:rsidR="00C154F1"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мавжуд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1A5270">
        <w:tc>
          <w:tcPr>
            <w:tcW w:w="10655" w:type="dxa"/>
            <w:gridSpan w:val="4"/>
          </w:tcPr>
          <w:p w:rsidR="00C154F1" w:rsidRPr="00231F70" w:rsidRDefault="00C154F1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Л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ицензи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я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ва рухсат берувчи 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ҳ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ужжатларни расмийлаштиришдаги масалалар 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5465D5">
        <w:tc>
          <w:tcPr>
            <w:tcW w:w="10655" w:type="dxa"/>
            <w:gridSpan w:val="4"/>
          </w:tcPr>
          <w:p w:rsidR="00C154F1" w:rsidRPr="00231F70" w:rsidRDefault="00C154F1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Маҳсулот ва хизматларни сертификатлашдаги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6E4783">
        <w:tc>
          <w:tcPr>
            <w:tcW w:w="10655" w:type="dxa"/>
            <w:gridSpan w:val="4"/>
          </w:tcPr>
          <w:p w:rsidR="00C154F1" w:rsidRPr="00231F70" w:rsidRDefault="00C154F1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Экспорт ва импорт операциялари амалга оширишдаги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B807F6">
        <w:tc>
          <w:tcPr>
            <w:tcW w:w="10655" w:type="dxa"/>
            <w:gridSpan w:val="4"/>
          </w:tcPr>
          <w:p w:rsidR="00C154F1" w:rsidRPr="00231F70" w:rsidRDefault="00EC4AC6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Савдо соҳаси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ни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такомиллаштириш масалалари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4D7521">
        <w:tc>
          <w:tcPr>
            <w:tcW w:w="10655" w:type="dxa"/>
            <w:gridSpan w:val="4"/>
          </w:tcPr>
          <w:p w:rsidR="00C154F1" w:rsidRPr="00231F70" w:rsidRDefault="0014346B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Э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лектрон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тижорат орқали товар ва хизматларни сотишдаги масалалар 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154F1" w:rsidRPr="00231F70" w:rsidTr="0064652F">
        <w:tc>
          <w:tcPr>
            <w:tcW w:w="10655" w:type="dxa"/>
            <w:gridSpan w:val="4"/>
          </w:tcPr>
          <w:p w:rsidR="00C154F1" w:rsidRPr="00231F70" w:rsidRDefault="0014346B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Назорат қилувчи органлар томонидан текшириш ўтказишдаги масалалар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  <w:lang w:val="uz-Cyrl-UZ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AC6" w:rsidRPr="00231F70" w:rsidTr="001D0427">
        <w:tc>
          <w:tcPr>
            <w:tcW w:w="10655" w:type="dxa"/>
            <w:gridSpan w:val="4"/>
          </w:tcPr>
          <w:p w:rsidR="00EC4AC6" w:rsidRPr="00231F70" w:rsidRDefault="00EC4AC6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Хом-ашё, материаллар ва эҳтиёт қисмларни сотиб олишдаги қийинчиликлар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AC6" w:rsidRPr="00231F70" w:rsidTr="002E2CFE">
        <w:tc>
          <w:tcPr>
            <w:tcW w:w="10655" w:type="dxa"/>
            <w:gridSpan w:val="4"/>
          </w:tcPr>
          <w:p w:rsidR="00EC4AC6" w:rsidRPr="00231F70" w:rsidRDefault="00EC4AC6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Т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ранспорт-логисти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ка хизматларидан фойдаланишдаги қийинчиликлар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C4AC6" w:rsidRPr="00231F70" w:rsidTr="005321E8">
        <w:tc>
          <w:tcPr>
            <w:tcW w:w="10655" w:type="dxa"/>
            <w:gridSpan w:val="4"/>
          </w:tcPr>
          <w:p w:rsidR="00EC4AC6" w:rsidRPr="00231F70" w:rsidRDefault="00EC4AC6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Бозор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инфратузилмасидаги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ривожлантириш 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масалалар</w:t>
            </w:r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(суғурта, лизинг, аудит </w:t>
            </w:r>
            <w:proofErr w:type="gramStart"/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ва ҳ.з</w:t>
            </w:r>
            <w:proofErr w:type="gramEnd"/>
            <w:r w:rsidR="0014346B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.)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EC4AC6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1F70" w:rsidRPr="00231F70" w:rsidTr="004B2733">
        <w:tc>
          <w:tcPr>
            <w:tcW w:w="10655" w:type="dxa"/>
            <w:gridSpan w:val="4"/>
          </w:tcPr>
          <w:p w:rsidR="00231F70" w:rsidRPr="00231F70" w:rsidRDefault="00231F70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Бизнесни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ўз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фаолиятини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йўлга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қўйиш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даврида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қўллаб-қувватлаш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 xml:space="preserve"> масалалари</w:t>
            </w:r>
          </w:p>
        </w:tc>
      </w:tr>
      <w:tr w:rsidR="005A44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5A44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5A4470" w:rsidRPr="00231F70" w:rsidRDefault="005A44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5A4470" w:rsidRPr="00231F70" w:rsidRDefault="005A44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1F70" w:rsidRPr="00231F70" w:rsidTr="00BE3AF9">
        <w:tc>
          <w:tcPr>
            <w:tcW w:w="10655" w:type="dxa"/>
            <w:gridSpan w:val="4"/>
          </w:tcPr>
          <w:p w:rsidR="00231F70" w:rsidRPr="00231F70" w:rsidRDefault="00231F70" w:rsidP="00231F70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И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шчилар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ни</w:t>
            </w:r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231F70">
              <w:rPr>
                <w:rFonts w:ascii="Times New Roman" w:hAnsi="Times New Roman" w:cs="Times New Roman"/>
                <w:b/>
                <w:sz w:val="23"/>
                <w:szCs w:val="23"/>
              </w:rPr>
              <w:t>ёллаш</w:t>
            </w:r>
            <w:proofErr w:type="spellEnd"/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даги масалалар</w:t>
            </w:r>
          </w:p>
        </w:tc>
      </w:tr>
      <w:tr w:rsidR="00231F70" w:rsidRPr="00231F70" w:rsidTr="005A4470">
        <w:tc>
          <w:tcPr>
            <w:tcW w:w="810" w:type="dxa"/>
          </w:tcPr>
          <w:p w:rsidR="00231F70" w:rsidRPr="00243A89" w:rsidRDefault="00231F70" w:rsidP="00231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31F70" w:rsidRPr="00231F70" w:rsidRDefault="00231F70" w:rsidP="00231F7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231F70" w:rsidRPr="00231F70" w:rsidRDefault="00231F70" w:rsidP="0008683D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231F70" w:rsidRPr="00231F70" w:rsidRDefault="00231F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79" w:type="dxa"/>
          </w:tcPr>
          <w:p w:rsidR="00231F70" w:rsidRPr="00231F70" w:rsidRDefault="00231F70" w:rsidP="00ED412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31F70" w:rsidRPr="00231F70" w:rsidTr="001121FD">
        <w:tc>
          <w:tcPr>
            <w:tcW w:w="10655" w:type="dxa"/>
            <w:gridSpan w:val="4"/>
          </w:tcPr>
          <w:p w:rsidR="00231F70" w:rsidRPr="00231F70" w:rsidRDefault="00231F70" w:rsidP="0014346B">
            <w:pPr>
              <w:ind w:left="885"/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</w:pPr>
            <w:r w:rsidRPr="00231F70">
              <w:rPr>
                <w:rFonts w:ascii="Times New Roman" w:hAnsi="Times New Roman" w:cs="Times New Roman"/>
                <w:b/>
                <w:sz w:val="23"/>
                <w:szCs w:val="23"/>
                <w:lang w:val="uz-Cyrl-UZ"/>
              </w:rPr>
              <w:t>Бошқа масалалар</w:t>
            </w:r>
          </w:p>
        </w:tc>
      </w:tr>
      <w:tr w:rsidR="0014346B" w:rsidRPr="00231F70" w:rsidTr="0028023F">
        <w:tc>
          <w:tcPr>
            <w:tcW w:w="810" w:type="dxa"/>
          </w:tcPr>
          <w:p w:rsidR="0014346B" w:rsidRPr="00243A89" w:rsidRDefault="0014346B" w:rsidP="00280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14346B" w:rsidRPr="00231F70" w:rsidRDefault="0014346B" w:rsidP="002802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43A8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443" w:type="dxa"/>
          </w:tcPr>
          <w:p w:rsidR="0014346B" w:rsidRPr="00231F70" w:rsidRDefault="0014346B" w:rsidP="0028023F">
            <w:pPr>
              <w:ind w:right="3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3" w:type="dxa"/>
          </w:tcPr>
          <w:p w:rsidR="0014346B" w:rsidRPr="00231F70" w:rsidRDefault="0014346B" w:rsidP="002802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3179" w:type="dxa"/>
          </w:tcPr>
          <w:p w:rsidR="0014346B" w:rsidRPr="00231F70" w:rsidRDefault="0014346B" w:rsidP="002802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72B3D" w:rsidRPr="0019351A" w:rsidRDefault="00E72B3D" w:rsidP="00DF4319">
      <w:pPr>
        <w:jc w:val="center"/>
        <w:rPr>
          <w:rFonts w:ascii="Times New Roman" w:hAnsi="Times New Roman" w:cs="Times New Roman"/>
          <w:sz w:val="23"/>
          <w:szCs w:val="23"/>
        </w:rPr>
      </w:pPr>
    </w:p>
    <w:sectPr w:rsidR="00E72B3D" w:rsidRPr="0019351A" w:rsidSect="005A4470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F4319"/>
    <w:rsid w:val="000F04AB"/>
    <w:rsid w:val="0014346B"/>
    <w:rsid w:val="0019351A"/>
    <w:rsid w:val="001E3873"/>
    <w:rsid w:val="00231F70"/>
    <w:rsid w:val="00243A89"/>
    <w:rsid w:val="004507BE"/>
    <w:rsid w:val="004E13F2"/>
    <w:rsid w:val="00533B12"/>
    <w:rsid w:val="005A4470"/>
    <w:rsid w:val="00630C4C"/>
    <w:rsid w:val="0068314B"/>
    <w:rsid w:val="00693939"/>
    <w:rsid w:val="007B68F9"/>
    <w:rsid w:val="00A71701"/>
    <w:rsid w:val="00B14EEC"/>
    <w:rsid w:val="00C154F1"/>
    <w:rsid w:val="00DF4319"/>
    <w:rsid w:val="00E72B3D"/>
    <w:rsid w:val="00E95913"/>
    <w:rsid w:val="00EC4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3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Усмонов Бекзод Шавкат угли</dc:creator>
  <cp:lastModifiedBy>shmansurov</cp:lastModifiedBy>
  <cp:revision>5</cp:revision>
  <cp:lastPrinted>2017-07-13T12:34:00Z</cp:lastPrinted>
  <dcterms:created xsi:type="dcterms:W3CDTF">2017-07-13T06:12:00Z</dcterms:created>
  <dcterms:modified xsi:type="dcterms:W3CDTF">2017-07-14T10:06:00Z</dcterms:modified>
</cp:coreProperties>
</file>