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DE" w:rsidRPr="00431D9F" w:rsidRDefault="00162332" w:rsidP="001623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9F">
        <w:rPr>
          <w:rFonts w:ascii="Times New Roman" w:hAnsi="Times New Roman" w:cs="Times New Roman"/>
          <w:b/>
          <w:sz w:val="28"/>
          <w:szCs w:val="28"/>
        </w:rPr>
        <w:t>Пресс-релиз</w:t>
      </w:r>
      <w:r w:rsidRPr="00162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D9F">
        <w:rPr>
          <w:rFonts w:ascii="Times New Roman" w:hAnsi="Times New Roman" w:cs="Times New Roman"/>
          <w:b/>
          <w:sz w:val="28"/>
          <w:szCs w:val="28"/>
        </w:rPr>
        <w:t>панельной сессии № 2:</w:t>
      </w:r>
      <w:r w:rsidRPr="00162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9DE" w:rsidRPr="00431D9F">
        <w:rPr>
          <w:rFonts w:ascii="Times New Roman" w:hAnsi="Times New Roman" w:cs="Times New Roman"/>
          <w:b/>
          <w:sz w:val="28"/>
          <w:szCs w:val="28"/>
        </w:rPr>
        <w:t>«Цифровая трансформация - новая реальность для Узбекистана и России»</w:t>
      </w:r>
    </w:p>
    <w:p w:rsidR="00CE59DE" w:rsidRPr="00431D9F" w:rsidRDefault="00CE59DE" w:rsidP="00CE5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874" w:rsidRPr="00431D9F" w:rsidRDefault="00713874" w:rsidP="0068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DC6" w:rsidRPr="00431D9F" w:rsidRDefault="002F2DC6" w:rsidP="00E21C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9F">
        <w:rPr>
          <w:rFonts w:ascii="Times New Roman" w:hAnsi="Times New Roman" w:cs="Times New Roman"/>
          <w:sz w:val="28"/>
          <w:szCs w:val="28"/>
        </w:rPr>
        <w:t>18 октября в рамках Первого форума межрегионального сотрудничества между Республикой Узбекистан и Российской Федерацией состоял</w:t>
      </w:r>
      <w:r w:rsidR="00141A00" w:rsidRPr="00431D9F">
        <w:rPr>
          <w:rFonts w:ascii="Times New Roman" w:hAnsi="Times New Roman" w:cs="Times New Roman"/>
          <w:sz w:val="28"/>
          <w:szCs w:val="28"/>
        </w:rPr>
        <w:t>а</w:t>
      </w:r>
      <w:r w:rsidRPr="00431D9F">
        <w:rPr>
          <w:rFonts w:ascii="Times New Roman" w:hAnsi="Times New Roman" w:cs="Times New Roman"/>
          <w:sz w:val="28"/>
          <w:szCs w:val="28"/>
        </w:rPr>
        <w:t xml:space="preserve">сь панельная сессия на тему «Цифровая трансформация – новая реальность для Узбекистана и России», где были обсуждены вопросы развития цифровой экономики в Узбекистане и России. </w:t>
      </w:r>
    </w:p>
    <w:p w:rsidR="002F2DC6" w:rsidRPr="00431D9F" w:rsidRDefault="002F2DC6" w:rsidP="00E21C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9F">
        <w:rPr>
          <w:rFonts w:ascii="Times New Roman" w:hAnsi="Times New Roman" w:cs="Times New Roman"/>
          <w:sz w:val="28"/>
          <w:szCs w:val="28"/>
        </w:rPr>
        <w:t>В панельной сессии приняли участие руководители и представители государственных органов, узбекских и российских компаний в сфере информационных технологий, органов государственного управления.</w:t>
      </w:r>
    </w:p>
    <w:p w:rsidR="008A6AB0" w:rsidRPr="00431D9F" w:rsidRDefault="008A6AB0" w:rsidP="00E21C78">
      <w:pPr>
        <w:pStyle w:val="a9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31D9F">
        <w:rPr>
          <w:rFonts w:ascii="Times New Roman" w:hAnsi="Times New Roman"/>
          <w:sz w:val="28"/>
          <w:szCs w:val="28"/>
        </w:rPr>
        <w:t>В настоящее время одним из основных направлений сотрудничества с Российской Федерацией в сфере информационно-коммуникационных технологий осуществляется в</w:t>
      </w:r>
      <w:r w:rsidR="009244D4" w:rsidRPr="00431D9F">
        <w:rPr>
          <w:rFonts w:ascii="Times New Roman" w:hAnsi="Times New Roman"/>
          <w:sz w:val="28"/>
          <w:szCs w:val="28"/>
        </w:rPr>
        <w:t xml:space="preserve"> </w:t>
      </w:r>
      <w:r w:rsidRPr="00431D9F">
        <w:rPr>
          <w:rFonts w:ascii="Times New Roman" w:hAnsi="Times New Roman"/>
          <w:sz w:val="28"/>
          <w:szCs w:val="28"/>
        </w:rPr>
        <w:t>области телекоммуникации</w:t>
      </w:r>
      <w:r w:rsidR="009244D4" w:rsidRPr="00431D9F">
        <w:rPr>
          <w:rFonts w:ascii="Times New Roman" w:hAnsi="Times New Roman"/>
          <w:sz w:val="28"/>
          <w:szCs w:val="28"/>
        </w:rPr>
        <w:t>,</w:t>
      </w:r>
      <w:r w:rsidRPr="00431D9F">
        <w:rPr>
          <w:rFonts w:ascii="Times New Roman" w:hAnsi="Times New Roman"/>
          <w:sz w:val="28"/>
          <w:szCs w:val="28"/>
        </w:rPr>
        <w:t xml:space="preserve"> </w:t>
      </w:r>
      <w:r w:rsidR="009244D4" w:rsidRPr="00431D9F">
        <w:rPr>
          <w:rFonts w:ascii="Times New Roman" w:hAnsi="Times New Roman"/>
          <w:sz w:val="28"/>
          <w:szCs w:val="28"/>
        </w:rPr>
        <w:t>п</w:t>
      </w:r>
      <w:r w:rsidRPr="00431D9F">
        <w:rPr>
          <w:rFonts w:ascii="Times New Roman" w:hAnsi="Times New Roman"/>
          <w:sz w:val="28"/>
          <w:szCs w:val="28"/>
        </w:rPr>
        <w:t>очтов</w:t>
      </w:r>
      <w:r w:rsidR="009244D4" w:rsidRPr="00431D9F">
        <w:rPr>
          <w:rFonts w:ascii="Times New Roman" w:hAnsi="Times New Roman"/>
          <w:sz w:val="28"/>
          <w:szCs w:val="28"/>
        </w:rPr>
        <w:t>ой</w:t>
      </w:r>
      <w:r w:rsidRPr="00431D9F">
        <w:rPr>
          <w:rFonts w:ascii="Times New Roman" w:hAnsi="Times New Roman"/>
          <w:sz w:val="28"/>
          <w:szCs w:val="28"/>
        </w:rPr>
        <w:t xml:space="preserve"> связ</w:t>
      </w:r>
      <w:r w:rsidR="009244D4" w:rsidRPr="00431D9F">
        <w:rPr>
          <w:rFonts w:ascii="Times New Roman" w:hAnsi="Times New Roman"/>
          <w:sz w:val="28"/>
          <w:szCs w:val="28"/>
        </w:rPr>
        <w:t>и, а также</w:t>
      </w:r>
      <w:r w:rsidRPr="00431D9F">
        <w:rPr>
          <w:rFonts w:ascii="Times New Roman" w:hAnsi="Times New Roman"/>
          <w:sz w:val="28"/>
          <w:szCs w:val="28"/>
        </w:rPr>
        <w:t xml:space="preserve"> </w:t>
      </w:r>
      <w:r w:rsidR="009244D4" w:rsidRPr="00431D9F">
        <w:rPr>
          <w:rFonts w:ascii="Times New Roman" w:hAnsi="Times New Roman"/>
          <w:sz w:val="28"/>
          <w:szCs w:val="28"/>
        </w:rPr>
        <w:t>п</w:t>
      </w:r>
      <w:r w:rsidRPr="00431D9F">
        <w:rPr>
          <w:rFonts w:ascii="Times New Roman" w:hAnsi="Times New Roman"/>
          <w:sz w:val="28"/>
          <w:szCs w:val="28"/>
        </w:rPr>
        <w:t>одготовк</w:t>
      </w:r>
      <w:r w:rsidR="007A46F8" w:rsidRPr="00431D9F">
        <w:rPr>
          <w:rFonts w:ascii="Times New Roman" w:hAnsi="Times New Roman"/>
          <w:sz w:val="28"/>
          <w:szCs w:val="28"/>
        </w:rPr>
        <w:t>и</w:t>
      </w:r>
      <w:r w:rsidRPr="00431D9F">
        <w:rPr>
          <w:rFonts w:ascii="Times New Roman" w:hAnsi="Times New Roman"/>
          <w:sz w:val="28"/>
          <w:szCs w:val="28"/>
        </w:rPr>
        <w:t xml:space="preserve"> кадров в сфере ИКТ</w:t>
      </w:r>
      <w:r w:rsidR="009244D4" w:rsidRPr="00431D9F">
        <w:rPr>
          <w:rFonts w:ascii="Times New Roman" w:hAnsi="Times New Roman"/>
          <w:sz w:val="28"/>
          <w:szCs w:val="28"/>
        </w:rPr>
        <w:t>.</w:t>
      </w:r>
    </w:p>
    <w:p w:rsidR="007A46F8" w:rsidRPr="00431D9F" w:rsidRDefault="007A46F8" w:rsidP="00E21C78">
      <w:pPr>
        <w:pStyle w:val="a9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31D9F">
        <w:rPr>
          <w:rFonts w:ascii="Times New Roman" w:hAnsi="Times New Roman"/>
          <w:sz w:val="28"/>
          <w:szCs w:val="28"/>
        </w:rPr>
        <w:t xml:space="preserve">В частности, в области телекоммуникации АК «Узбектелеком» </w:t>
      </w:r>
      <w:r w:rsidRPr="00431D9F">
        <w:rPr>
          <w:rFonts w:ascii="Times New Roman" w:hAnsi="Times New Roman"/>
          <w:sz w:val="28"/>
          <w:szCs w:val="28"/>
        </w:rPr>
        <w:br/>
        <w:t>в течении продолжительного времени сотрудничает с крупными компаниями Российской Федерации, такими как ПАО «Ростелеком», ПАО «ВымпелКом», ОАО «МТТ», ПАО «Мегафон», ЗАО «Компания ТТК» и Mиател.</w:t>
      </w:r>
    </w:p>
    <w:p w:rsidR="007A46F8" w:rsidRPr="00431D9F" w:rsidRDefault="00E21C78" w:rsidP="00E21C78">
      <w:pPr>
        <w:pStyle w:val="a9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31D9F">
        <w:rPr>
          <w:rFonts w:ascii="Times New Roman" w:hAnsi="Times New Roman"/>
          <w:sz w:val="28"/>
          <w:szCs w:val="28"/>
        </w:rPr>
        <w:t xml:space="preserve">В области почтовой связи </w:t>
      </w:r>
      <w:r w:rsidR="007A46F8" w:rsidRPr="00431D9F">
        <w:rPr>
          <w:rFonts w:ascii="Times New Roman" w:hAnsi="Times New Roman"/>
          <w:sz w:val="28"/>
          <w:szCs w:val="28"/>
        </w:rPr>
        <w:t xml:space="preserve">АО «Узбекистон почтаси» сотрудничает </w:t>
      </w:r>
      <w:r w:rsidRPr="00431D9F">
        <w:rPr>
          <w:rFonts w:ascii="Times New Roman" w:hAnsi="Times New Roman"/>
          <w:sz w:val="28"/>
          <w:szCs w:val="28"/>
        </w:rPr>
        <w:br/>
      </w:r>
      <w:r w:rsidR="007A46F8" w:rsidRPr="00431D9F">
        <w:rPr>
          <w:rFonts w:ascii="Times New Roman" w:hAnsi="Times New Roman"/>
          <w:sz w:val="28"/>
          <w:szCs w:val="28"/>
        </w:rPr>
        <w:t xml:space="preserve">с </w:t>
      </w:r>
      <w:r w:rsidRPr="00431D9F">
        <w:rPr>
          <w:rFonts w:ascii="Times New Roman" w:hAnsi="Times New Roman"/>
          <w:sz w:val="28"/>
          <w:szCs w:val="28"/>
        </w:rPr>
        <w:t xml:space="preserve">Федеральным государственным унитарным предприятием </w:t>
      </w:r>
      <w:r w:rsidR="007A46F8" w:rsidRPr="00431D9F">
        <w:rPr>
          <w:rFonts w:ascii="Times New Roman" w:hAnsi="Times New Roman"/>
          <w:sz w:val="28"/>
          <w:szCs w:val="28"/>
        </w:rPr>
        <w:t>«Почта России».</w:t>
      </w:r>
    </w:p>
    <w:p w:rsidR="007A46F8" w:rsidRPr="00431D9F" w:rsidRDefault="007A46F8" w:rsidP="00E21C78">
      <w:pPr>
        <w:pStyle w:val="a9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31D9F">
        <w:rPr>
          <w:rFonts w:ascii="Times New Roman" w:hAnsi="Times New Roman"/>
          <w:sz w:val="28"/>
          <w:szCs w:val="28"/>
        </w:rPr>
        <w:t xml:space="preserve">В области подготовки кадров в сфере связи и информационных технологий Ташкентский университет информационных технологий </w:t>
      </w:r>
      <w:r w:rsidRPr="00431D9F">
        <w:rPr>
          <w:rFonts w:ascii="Times New Roman" w:hAnsi="Times New Roman"/>
          <w:sz w:val="28"/>
          <w:szCs w:val="28"/>
        </w:rPr>
        <w:br/>
        <w:t xml:space="preserve">им. Мухаммада ал-Хоразмий сотрудничает с </w:t>
      </w:r>
      <w:r w:rsidRPr="00431D9F">
        <w:rPr>
          <w:rFonts w:ascii="Times New Roman" w:hAnsi="Times New Roman"/>
          <w:bCs/>
          <w:iCs/>
          <w:sz w:val="28"/>
          <w:szCs w:val="28"/>
        </w:rPr>
        <w:t>Санкт-Петербургским государственным университетом телекоммуникаций им. М.А. Бонч-Бруевича и Московским техническим университетом связи и информатики.</w:t>
      </w:r>
      <w:r w:rsidRPr="00431D9F">
        <w:rPr>
          <w:rFonts w:ascii="Times New Roman" w:hAnsi="Times New Roman"/>
          <w:bCs/>
          <w:iCs/>
          <w:sz w:val="28"/>
          <w:szCs w:val="28"/>
        </w:rPr>
        <w:tab/>
      </w:r>
    </w:p>
    <w:p w:rsidR="008A6AB0" w:rsidRPr="00431D9F" w:rsidRDefault="009244D4" w:rsidP="00E21C78">
      <w:pPr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М</w:t>
      </w:r>
      <w:r w:rsidR="008A6AB0"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ир стремительно меняется под воздействием цифровых технологий, цифровые технологии вошли во все отрасли государственной деятельности и дальнейшее развитие и конкурентоспособность любой страны на мировой арене будет зависеть от эффективного развития информационных технологий.</w:t>
      </w:r>
    </w:p>
    <w:p w:rsidR="008A6AB0" w:rsidRPr="00431D9F" w:rsidRDefault="008A6AB0" w:rsidP="00E21C78">
      <w:pPr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Именно ускоренное развитие современных цифровых технологий и создание всех необходимых условий являются одним из основных приоритетов государственной политики </w:t>
      </w:r>
      <w:r w:rsidR="009244D4"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страны</w:t>
      </w:r>
      <w:r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2F2DC6" w:rsidRPr="00431D9F" w:rsidRDefault="002F2DC6" w:rsidP="00E21C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lastRenderedPageBreak/>
        <w:t xml:space="preserve">По итогам </w:t>
      </w:r>
      <w:r w:rsidR="009244D4"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2017 года </w:t>
      </w:r>
      <w:r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объем оказанных услуг в сфере информационных технологий по республике составил </w:t>
      </w:r>
      <w:r w:rsidR="009244D4"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7</w:t>
      </w:r>
      <w:r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</w:t>
      </w:r>
      <w:r w:rsidR="009244D4"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9</w:t>
      </w:r>
      <w:r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трлн. сум, </w:t>
      </w:r>
      <w:r w:rsidR="009244D4"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br/>
      </w:r>
      <w:r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а объем экспорта превысил </w:t>
      </w:r>
      <w:r w:rsidR="009244D4"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135</w:t>
      </w:r>
      <w:r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,6 млн. долл.</w:t>
      </w:r>
    </w:p>
    <w:p w:rsidR="002F2DC6" w:rsidRPr="00431D9F" w:rsidRDefault="009244D4" w:rsidP="00E21C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Количество компаний-разработчиков программного обеспечения составил 1473 ед (количество вновь созданных компаний – 80, количество новых рабочих мест - 617), а объем оказанных услуг по компьютерному программированию превысил 436,6 млрд.сум (рост - 114,3%). Объем экспорта услуг 6,7 млн. долл. </w:t>
      </w:r>
      <w:r w:rsidR="002F2DC6"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(148,9%).</w:t>
      </w:r>
    </w:p>
    <w:p w:rsidR="00865E00" w:rsidRPr="00431D9F" w:rsidRDefault="007A46F8" w:rsidP="00E21C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Реализованы 72 проекта по внедрению в отраслях реального сектора экономики информационно-коммуникационных технологий </w:t>
      </w:r>
      <w:r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br/>
        <w:t xml:space="preserve">и программных продуктов, что привело к </w:t>
      </w:r>
      <w:r w:rsidR="00865E00"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повышени</w:t>
      </w:r>
      <w:r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ю</w:t>
      </w:r>
      <w:r w:rsidR="00865E00"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эффективности управления, снижения издержек производства, повышени</w:t>
      </w:r>
      <w:r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ю</w:t>
      </w:r>
      <w:r w:rsidR="00865E00"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конкурентоспособности </w:t>
      </w:r>
      <w:r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продуктов </w:t>
      </w:r>
      <w:r w:rsidR="00865E00"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на внутреннем и внешних рынках</w:t>
      </w:r>
      <w:r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</w:t>
      </w:r>
      <w:r w:rsidR="00865E00"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A3673" w:rsidRPr="00431D9F" w:rsidRDefault="008A3673" w:rsidP="00E21C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В ходе </w:t>
      </w:r>
      <w:r w:rsidR="008A6AB0"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панельной сессии</w:t>
      </w:r>
      <w:r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участники обсудили следующие </w:t>
      </w:r>
      <w:r w:rsidR="0016233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темы</w:t>
      </w:r>
      <w:r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:</w:t>
      </w:r>
    </w:p>
    <w:p w:rsidR="002F2DC6" w:rsidRPr="00431D9F" w:rsidRDefault="008A3673" w:rsidP="00E21C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-</w:t>
      </w:r>
      <w:r w:rsidR="00C969E9"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 </w:t>
      </w:r>
      <w:r w:rsidR="00406835"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возможности и потенциал дальнейшего </w:t>
      </w:r>
      <w:r w:rsidR="008A6AB0"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развития ц</w:t>
      </w:r>
      <w:r w:rsidR="002F2DC6"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ифров</w:t>
      </w:r>
      <w:r w:rsidR="008A6AB0"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ой экономики;</w:t>
      </w:r>
    </w:p>
    <w:p w:rsidR="008A6AB0" w:rsidRPr="00431D9F" w:rsidRDefault="008A3673" w:rsidP="00E21C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-</w:t>
      </w:r>
      <w:r w:rsidR="00C969E9"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 </w:t>
      </w:r>
      <w:r w:rsidR="008A6AB0"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применение современных космических технологий в различных отраслях экономики;</w:t>
      </w:r>
    </w:p>
    <w:p w:rsidR="008A3673" w:rsidRPr="00431D9F" w:rsidRDefault="008A3673" w:rsidP="00E21C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-</w:t>
      </w:r>
      <w:r w:rsidR="00C969E9"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 </w:t>
      </w:r>
      <w:r w:rsidR="008A6AB0"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цифровизации системы государственного управления</w:t>
      </w:r>
      <w:r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;</w:t>
      </w:r>
    </w:p>
    <w:p w:rsidR="0083697A" w:rsidRPr="00431D9F" w:rsidRDefault="00406835" w:rsidP="00E21C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-</w:t>
      </w:r>
      <w:r w:rsidR="00C969E9"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 </w:t>
      </w:r>
      <w:r w:rsidR="0083697A"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развитие национальных информационных интернет ресурсов;</w:t>
      </w:r>
    </w:p>
    <w:p w:rsidR="00406835" w:rsidRPr="00431D9F" w:rsidRDefault="0083697A" w:rsidP="00E21C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- международная система подготовки специалистов в сфере цифровой экономики</w:t>
      </w:r>
      <w:r w:rsidR="00406835"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</w:t>
      </w:r>
    </w:p>
    <w:p w:rsidR="00E21C78" w:rsidRPr="00431D9F" w:rsidRDefault="00E21C78" w:rsidP="00E21C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Участники заседания пришли к общему мнению в части необходимости продолжения дальнейшего взаимодействия в сфере цифровой экономики, подготовки ИКТ-специалистов, развития технопарков, повышения квалификации специалистов по связям с общественностью, развития почтовой связи и цифрового телевещания.</w:t>
      </w:r>
    </w:p>
    <w:p w:rsidR="00B84B4A" w:rsidRPr="00431D9F" w:rsidRDefault="00D64198" w:rsidP="00E21C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Участники</w:t>
      </w:r>
      <w:r w:rsidR="00B84B4A"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выразили благодарность узбекской стороне за высокий уровень организации конференции и проявленную инициативу </w:t>
      </w:r>
      <w:r w:rsidR="00C969E9"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br/>
      </w:r>
      <w:r w:rsidR="00B84B4A"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по проведению регулярных встр</w:t>
      </w:r>
      <w:bookmarkStart w:id="0" w:name="_GoBack"/>
      <w:bookmarkEnd w:id="0"/>
      <w:r w:rsidR="00B84B4A" w:rsidRPr="00431D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еч.</w:t>
      </w:r>
    </w:p>
    <w:sectPr w:rsidR="00B84B4A" w:rsidRPr="00431D9F" w:rsidSect="00C969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NDA Baltic UZ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13A68"/>
    <w:multiLevelType w:val="multilevel"/>
    <w:tmpl w:val="BE56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076E"/>
    <w:rsid w:val="0002076E"/>
    <w:rsid w:val="0005299B"/>
    <w:rsid w:val="0005411D"/>
    <w:rsid w:val="000A7D01"/>
    <w:rsid w:val="0013349B"/>
    <w:rsid w:val="00141A00"/>
    <w:rsid w:val="00162332"/>
    <w:rsid w:val="00171796"/>
    <w:rsid w:val="0017301A"/>
    <w:rsid w:val="001E4C98"/>
    <w:rsid w:val="002452FE"/>
    <w:rsid w:val="0026622B"/>
    <w:rsid w:val="002A321E"/>
    <w:rsid w:val="002F2DC6"/>
    <w:rsid w:val="00302B96"/>
    <w:rsid w:val="00306E91"/>
    <w:rsid w:val="00310D22"/>
    <w:rsid w:val="00331DAF"/>
    <w:rsid w:val="00353318"/>
    <w:rsid w:val="003A684B"/>
    <w:rsid w:val="003B37D5"/>
    <w:rsid w:val="003E0F48"/>
    <w:rsid w:val="003F2DD9"/>
    <w:rsid w:val="00406835"/>
    <w:rsid w:val="00431D9F"/>
    <w:rsid w:val="00452303"/>
    <w:rsid w:val="0045485F"/>
    <w:rsid w:val="0054070A"/>
    <w:rsid w:val="0055353B"/>
    <w:rsid w:val="00577328"/>
    <w:rsid w:val="006033B6"/>
    <w:rsid w:val="00657049"/>
    <w:rsid w:val="006737A2"/>
    <w:rsid w:val="0068647C"/>
    <w:rsid w:val="006917B3"/>
    <w:rsid w:val="00697C54"/>
    <w:rsid w:val="006E75D1"/>
    <w:rsid w:val="00707A90"/>
    <w:rsid w:val="00713874"/>
    <w:rsid w:val="007240A0"/>
    <w:rsid w:val="00774D67"/>
    <w:rsid w:val="0078395A"/>
    <w:rsid w:val="007874D1"/>
    <w:rsid w:val="0079339C"/>
    <w:rsid w:val="007A26BA"/>
    <w:rsid w:val="007A46F8"/>
    <w:rsid w:val="007B75F6"/>
    <w:rsid w:val="007E6449"/>
    <w:rsid w:val="008108A2"/>
    <w:rsid w:val="008360F5"/>
    <w:rsid w:val="0083697A"/>
    <w:rsid w:val="0084622C"/>
    <w:rsid w:val="00860F6D"/>
    <w:rsid w:val="00865E00"/>
    <w:rsid w:val="00894F1B"/>
    <w:rsid w:val="008A3673"/>
    <w:rsid w:val="008A6AB0"/>
    <w:rsid w:val="00921B3B"/>
    <w:rsid w:val="009222FA"/>
    <w:rsid w:val="009244D4"/>
    <w:rsid w:val="0093528C"/>
    <w:rsid w:val="009804CD"/>
    <w:rsid w:val="009A04A0"/>
    <w:rsid w:val="009F2C1D"/>
    <w:rsid w:val="00A07917"/>
    <w:rsid w:val="00A750DF"/>
    <w:rsid w:val="00A77D11"/>
    <w:rsid w:val="00A83A9E"/>
    <w:rsid w:val="00B206E0"/>
    <w:rsid w:val="00B22693"/>
    <w:rsid w:val="00B25908"/>
    <w:rsid w:val="00B456C9"/>
    <w:rsid w:val="00B84B4A"/>
    <w:rsid w:val="00B9613A"/>
    <w:rsid w:val="00B96E6E"/>
    <w:rsid w:val="00BB1190"/>
    <w:rsid w:val="00BB59BF"/>
    <w:rsid w:val="00BD0CD2"/>
    <w:rsid w:val="00BE77D9"/>
    <w:rsid w:val="00BF0798"/>
    <w:rsid w:val="00C14589"/>
    <w:rsid w:val="00C239BE"/>
    <w:rsid w:val="00C834C8"/>
    <w:rsid w:val="00C83957"/>
    <w:rsid w:val="00C9179D"/>
    <w:rsid w:val="00C969E9"/>
    <w:rsid w:val="00CB6452"/>
    <w:rsid w:val="00CE59DE"/>
    <w:rsid w:val="00D04698"/>
    <w:rsid w:val="00D05CB9"/>
    <w:rsid w:val="00D06B01"/>
    <w:rsid w:val="00D14439"/>
    <w:rsid w:val="00D274FA"/>
    <w:rsid w:val="00D64198"/>
    <w:rsid w:val="00D65EFA"/>
    <w:rsid w:val="00DB0546"/>
    <w:rsid w:val="00DB43AB"/>
    <w:rsid w:val="00DF6DCE"/>
    <w:rsid w:val="00E21C78"/>
    <w:rsid w:val="00E36338"/>
    <w:rsid w:val="00E466B2"/>
    <w:rsid w:val="00E54B2E"/>
    <w:rsid w:val="00EF396D"/>
    <w:rsid w:val="00F37CC2"/>
    <w:rsid w:val="00F73A71"/>
    <w:rsid w:val="00FB6343"/>
    <w:rsid w:val="00FC299F"/>
    <w:rsid w:val="00FE5A0D"/>
    <w:rsid w:val="00FF262B"/>
    <w:rsid w:val="00FF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77D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108A2"/>
    <w:rPr>
      <w:color w:val="0000FF"/>
      <w:u w:val="single"/>
    </w:rPr>
  </w:style>
  <w:style w:type="character" w:styleId="a5">
    <w:name w:val="Emphasis"/>
    <w:basedOn w:val="a0"/>
    <w:uiPriority w:val="20"/>
    <w:qFormat/>
    <w:rsid w:val="00A83A9E"/>
    <w:rPr>
      <w:i/>
      <w:iCs/>
    </w:rPr>
  </w:style>
  <w:style w:type="character" w:customStyle="1" w:styleId="a6">
    <w:name w:val="Основной текст_"/>
    <w:link w:val="4"/>
    <w:locked/>
    <w:rsid w:val="00C239BE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rsid w:val="00C239BE"/>
    <w:pPr>
      <w:widowControl w:val="0"/>
      <w:shd w:val="clear" w:color="auto" w:fill="FFFFFF"/>
      <w:spacing w:before="120" w:after="0" w:line="370" w:lineRule="exact"/>
      <w:jc w:val="both"/>
    </w:pPr>
    <w:rPr>
      <w:rFonts w:ascii="Times New Roman" w:hAnsi="Times New Roman" w:cs="Times New Roman"/>
      <w:spacing w:val="3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133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349B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unhideWhenUsed/>
    <w:rsid w:val="008A6AB0"/>
    <w:pPr>
      <w:spacing w:after="0" w:line="240" w:lineRule="auto"/>
      <w:jc w:val="both"/>
    </w:pPr>
    <w:rPr>
      <w:rFonts w:ascii="PANDA Baltic UZ" w:eastAsia="Calibri" w:hAnsi="PANDA Baltic UZ" w:cs="Times New Roman"/>
      <w:sz w:val="26"/>
      <w:szCs w:val="26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8A6AB0"/>
    <w:rPr>
      <w:rFonts w:ascii="PANDA Baltic UZ" w:eastAsia="Calibri" w:hAnsi="PANDA Baltic UZ" w:cs="Times New Roman"/>
      <w:sz w:val="26"/>
      <w:szCs w:val="26"/>
      <w:lang w:eastAsia="ru-RU"/>
    </w:rPr>
  </w:style>
  <w:style w:type="character" w:customStyle="1" w:styleId="Heading12">
    <w:name w:val="Heading #1 (2)_"/>
    <w:link w:val="Heading120"/>
    <w:rsid w:val="00865E00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Heading120">
    <w:name w:val="Heading #1 (2)"/>
    <w:basedOn w:val="a"/>
    <w:link w:val="Heading12"/>
    <w:rsid w:val="00865E00"/>
    <w:pPr>
      <w:shd w:val="clear" w:color="auto" w:fill="FFFFFF"/>
      <w:spacing w:after="360" w:line="205" w:lineRule="exact"/>
      <w:jc w:val="center"/>
      <w:outlineLvl w:val="0"/>
    </w:pPr>
    <w:rPr>
      <w:rFonts w:ascii="Times New Roman" w:eastAsia="Times New Roman" w:hAnsi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shmansurov</cp:lastModifiedBy>
  <cp:revision>6</cp:revision>
  <cp:lastPrinted>2018-10-15T16:02:00Z</cp:lastPrinted>
  <dcterms:created xsi:type="dcterms:W3CDTF">2018-10-15T17:25:00Z</dcterms:created>
  <dcterms:modified xsi:type="dcterms:W3CDTF">2018-10-18T17:30:00Z</dcterms:modified>
</cp:coreProperties>
</file>