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9F" w:rsidRPr="008E6418" w:rsidRDefault="002A49A8" w:rsidP="008E6418">
      <w:pPr>
        <w:pStyle w:val="af3"/>
        <w:spacing w:after="120"/>
        <w:ind w:left="567"/>
        <w:jc w:val="center"/>
        <w:rPr>
          <w:rFonts w:ascii="Arial" w:hAnsi="Arial" w:cs="Arial"/>
          <w:b/>
          <w:i/>
          <w:color w:val="333333"/>
          <w:sz w:val="22"/>
          <w:szCs w:val="22"/>
          <w:lang w:val="uz-Latn-UZ"/>
        </w:rPr>
      </w:pPr>
      <w:r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>Press</w:t>
      </w:r>
      <w:r w:rsidR="00B67BBC"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>-reliz</w:t>
      </w:r>
    </w:p>
    <w:p w:rsidR="00F019BE" w:rsidRPr="008E6418" w:rsidRDefault="00BA750A" w:rsidP="008E6418">
      <w:pPr>
        <w:pStyle w:val="af3"/>
        <w:spacing w:after="120"/>
        <w:ind w:left="567"/>
        <w:jc w:val="center"/>
        <w:rPr>
          <w:rFonts w:ascii="Arial" w:hAnsi="Arial" w:cs="Arial"/>
          <w:b/>
          <w:color w:val="244061" w:themeColor="accent1" w:themeShade="80"/>
          <w:sz w:val="24"/>
          <w:szCs w:val="24"/>
          <w:lang w:val="uz-Latn-UZ"/>
        </w:rPr>
      </w:pPr>
      <w:r w:rsidRPr="008E6418">
        <w:rPr>
          <w:rFonts w:ascii="Arial" w:hAnsi="Arial" w:cs="Arial"/>
          <w:b/>
          <w:color w:val="244061" w:themeColor="accent1" w:themeShade="80"/>
          <w:sz w:val="24"/>
          <w:szCs w:val="24"/>
          <w:lang w:val="uz-Latn-UZ"/>
        </w:rPr>
        <w:t>Sovu</w:t>
      </w:r>
      <w:r w:rsidR="008E6418">
        <w:rPr>
          <w:rFonts w:ascii="Arial" w:hAnsi="Arial" w:cs="Arial"/>
          <w:b/>
          <w:color w:val="244061" w:themeColor="accent1" w:themeShade="80"/>
          <w:sz w:val="24"/>
          <w:szCs w:val="24"/>
          <w:lang w:val="uz-Latn-UZ"/>
        </w:rPr>
        <w:t>qxona</w:t>
      </w:r>
      <w:r w:rsidRPr="008E6418">
        <w:rPr>
          <w:rFonts w:ascii="Arial" w:hAnsi="Arial" w:cs="Arial"/>
          <w:b/>
          <w:color w:val="244061" w:themeColor="accent1" w:themeShade="80"/>
          <w:sz w:val="24"/>
          <w:szCs w:val="24"/>
          <w:lang w:val="uz-Latn-UZ"/>
        </w:rPr>
        <w:t xml:space="preserve"> om</w:t>
      </w:r>
      <w:r w:rsidR="00C056D4" w:rsidRPr="008E6418">
        <w:rPr>
          <w:rFonts w:ascii="Arial" w:hAnsi="Arial" w:cs="Arial"/>
          <w:b/>
          <w:color w:val="244061" w:themeColor="accent1" w:themeShade="80"/>
          <w:sz w:val="24"/>
          <w:szCs w:val="24"/>
          <w:lang w:val="uz-Latn-UZ"/>
        </w:rPr>
        <w:t>bor</w:t>
      </w:r>
      <w:r w:rsidR="002A49A8" w:rsidRPr="008E6418">
        <w:rPr>
          <w:rFonts w:ascii="Arial" w:hAnsi="Arial" w:cs="Arial"/>
          <w:b/>
          <w:color w:val="244061" w:themeColor="accent1" w:themeShade="80"/>
          <w:sz w:val="24"/>
          <w:szCs w:val="24"/>
          <w:lang w:val="uz-Latn-UZ"/>
        </w:rPr>
        <w:t>ining</w:t>
      </w:r>
      <w:r w:rsidR="00C056D4" w:rsidRPr="008E6418">
        <w:rPr>
          <w:rFonts w:ascii="Arial" w:hAnsi="Arial" w:cs="Arial"/>
          <w:b/>
          <w:color w:val="244061" w:themeColor="accent1" w:themeShade="80"/>
          <w:sz w:val="24"/>
          <w:szCs w:val="24"/>
          <w:lang w:val="uz-Latn-UZ"/>
        </w:rPr>
        <w:t xml:space="preserve"> ochilish marosimi, tehnik an</w:t>
      </w:r>
      <w:r w:rsidRPr="008E6418">
        <w:rPr>
          <w:rFonts w:ascii="Arial" w:hAnsi="Arial" w:cs="Arial"/>
          <w:b/>
          <w:color w:val="244061" w:themeColor="accent1" w:themeShade="80"/>
          <w:sz w:val="24"/>
          <w:szCs w:val="24"/>
          <w:lang w:val="uz-Latn-UZ"/>
        </w:rPr>
        <w:t xml:space="preserve">jomlar </w:t>
      </w:r>
      <w:r w:rsidR="002A49A8" w:rsidRPr="008E6418">
        <w:rPr>
          <w:rFonts w:ascii="Arial" w:hAnsi="Arial" w:cs="Arial"/>
          <w:b/>
          <w:color w:val="244061" w:themeColor="accent1" w:themeShade="80"/>
          <w:sz w:val="24"/>
          <w:szCs w:val="24"/>
          <w:lang w:val="uz-Latn-UZ"/>
        </w:rPr>
        <w:br/>
      </w:r>
      <w:r w:rsidRPr="008E6418">
        <w:rPr>
          <w:rFonts w:ascii="Arial" w:hAnsi="Arial" w:cs="Arial"/>
          <w:b/>
          <w:color w:val="244061" w:themeColor="accent1" w:themeShade="80"/>
          <w:sz w:val="24"/>
          <w:szCs w:val="24"/>
          <w:lang w:val="uz-Latn-UZ"/>
        </w:rPr>
        <w:t>topshir</w:t>
      </w:r>
      <w:r w:rsidR="00A4065E" w:rsidRPr="008E6418">
        <w:rPr>
          <w:rFonts w:ascii="Arial" w:hAnsi="Arial" w:cs="Arial"/>
          <w:b/>
          <w:color w:val="244061" w:themeColor="accent1" w:themeShade="80"/>
          <w:sz w:val="24"/>
          <w:szCs w:val="24"/>
          <w:lang w:val="uz-Latn-UZ"/>
        </w:rPr>
        <w:t>ilishi va kartoshka mahsuloti de</w:t>
      </w:r>
      <w:r w:rsidRPr="008E6418">
        <w:rPr>
          <w:rFonts w:ascii="Arial" w:hAnsi="Arial" w:cs="Arial"/>
          <w:b/>
          <w:color w:val="244061" w:themeColor="accent1" w:themeShade="80"/>
          <w:sz w:val="24"/>
          <w:szCs w:val="24"/>
          <w:lang w:val="uz-Latn-UZ"/>
        </w:rPr>
        <w:t>gustatsiyasi tadbir</w:t>
      </w:r>
      <w:r w:rsidR="002A49A8" w:rsidRPr="008E6418">
        <w:rPr>
          <w:rFonts w:ascii="Arial" w:hAnsi="Arial" w:cs="Arial"/>
          <w:b/>
          <w:color w:val="244061" w:themeColor="accent1" w:themeShade="80"/>
          <w:sz w:val="24"/>
          <w:szCs w:val="24"/>
          <w:lang w:val="uz-Latn-UZ"/>
        </w:rPr>
        <w:t>lar</w:t>
      </w:r>
      <w:r w:rsidRPr="008E6418">
        <w:rPr>
          <w:rFonts w:ascii="Arial" w:hAnsi="Arial" w:cs="Arial"/>
          <w:b/>
          <w:color w:val="244061" w:themeColor="accent1" w:themeShade="80"/>
          <w:sz w:val="24"/>
          <w:szCs w:val="24"/>
          <w:lang w:val="uz-Latn-UZ"/>
        </w:rPr>
        <w:t>i</w:t>
      </w:r>
      <w:r w:rsidR="00CB4510" w:rsidRPr="008E6418">
        <w:rPr>
          <w:rFonts w:ascii="Arial" w:hAnsi="Arial" w:cs="Arial"/>
          <w:b/>
          <w:color w:val="244061" w:themeColor="accent1" w:themeShade="80"/>
          <w:sz w:val="24"/>
          <w:szCs w:val="24"/>
          <w:lang w:val="uz-Latn-UZ"/>
        </w:rPr>
        <w:t xml:space="preserve">. </w:t>
      </w:r>
    </w:p>
    <w:p w:rsidR="00F019BE" w:rsidRPr="008E6418" w:rsidRDefault="00206B9F" w:rsidP="008E6418">
      <w:pPr>
        <w:pStyle w:val="af3"/>
        <w:ind w:left="567"/>
        <w:jc w:val="center"/>
        <w:rPr>
          <w:rFonts w:ascii="Arial" w:hAnsi="Arial" w:cs="Arial"/>
          <w:b/>
          <w:i/>
          <w:color w:val="333333"/>
          <w:sz w:val="22"/>
          <w:szCs w:val="22"/>
          <w:lang w:val="uz-Latn-UZ"/>
        </w:rPr>
      </w:pPr>
      <w:r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>«</w:t>
      </w:r>
      <w:r w:rsidR="002A49A8"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>O‘</w:t>
      </w:r>
      <w:r w:rsidR="00F66D14"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>zbekiston</w:t>
      </w:r>
      <w:r w:rsidR="00DB5D39"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 xml:space="preserve"> </w:t>
      </w:r>
      <w:r w:rsidR="00FD5BF4"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>qishloq hojaligini</w:t>
      </w:r>
      <w:r w:rsidR="00B67BBC"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 xml:space="preserve"> </w:t>
      </w:r>
      <w:r w:rsidR="00FD5BF4"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>barqaror rivojlantirish</w:t>
      </w:r>
      <w:r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>»</w:t>
      </w:r>
      <w:r w:rsidR="007A01A1"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 xml:space="preserve"> Loyihasi</w:t>
      </w:r>
    </w:p>
    <w:p w:rsidR="007A01A1" w:rsidRPr="008E6418" w:rsidRDefault="002A49A8" w:rsidP="008E6418">
      <w:pPr>
        <w:pStyle w:val="af3"/>
        <w:ind w:left="567"/>
        <w:jc w:val="center"/>
        <w:rPr>
          <w:rFonts w:ascii="Arial" w:hAnsi="Arial" w:cs="Arial"/>
          <w:b/>
          <w:i/>
          <w:color w:val="333333"/>
          <w:sz w:val="22"/>
          <w:szCs w:val="22"/>
          <w:lang w:val="uz-Latn-UZ"/>
        </w:rPr>
      </w:pPr>
      <w:r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 xml:space="preserve">Evropa </w:t>
      </w:r>
      <w:r w:rsidR="00B67BBC"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>Ittifoq</w:t>
      </w:r>
      <w:r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>i</w:t>
      </w:r>
      <w:r w:rsidR="008C4E37"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 xml:space="preserve"> tomonidan moliyalashtiril</w:t>
      </w:r>
      <w:r w:rsidR="007A01A1"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>a</w:t>
      </w:r>
      <w:r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>di</w:t>
      </w:r>
      <w:r w:rsidR="007A01A1"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 xml:space="preserve"> va konsort</w:t>
      </w:r>
      <w:r w:rsidR="00654835"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>sium tomonidan amalga oshiril</w:t>
      </w:r>
      <w:r w:rsidRPr="008E6418">
        <w:rPr>
          <w:rFonts w:ascii="Arial" w:hAnsi="Arial" w:cs="Arial"/>
          <w:b/>
          <w:i/>
          <w:color w:val="333333"/>
          <w:sz w:val="22"/>
          <w:szCs w:val="22"/>
          <w:lang w:val="uz-Latn-UZ"/>
        </w:rPr>
        <w:t>adi.</w:t>
      </w:r>
    </w:p>
    <w:p w:rsidR="00F019BE" w:rsidRPr="008E6418" w:rsidRDefault="00F019BE" w:rsidP="008E6418">
      <w:pPr>
        <w:pStyle w:val="af3"/>
        <w:ind w:left="567"/>
        <w:jc w:val="center"/>
        <w:rPr>
          <w:rFonts w:ascii="Arial" w:hAnsi="Arial" w:cs="Arial"/>
          <w:b/>
          <w:i/>
          <w:color w:val="333333"/>
          <w:sz w:val="22"/>
          <w:szCs w:val="22"/>
          <w:lang w:val="uz-Latn-UZ"/>
        </w:rPr>
      </w:pPr>
    </w:p>
    <w:p w:rsidR="00206B9F" w:rsidRPr="008E6418" w:rsidRDefault="00206B9F" w:rsidP="008E6418">
      <w:pPr>
        <w:pStyle w:val="af3"/>
        <w:ind w:left="567"/>
        <w:jc w:val="center"/>
        <w:rPr>
          <w:rFonts w:ascii="Arial" w:hAnsi="Arial" w:cs="Arial"/>
          <w:color w:val="333333"/>
          <w:lang w:val="uz-Latn-UZ"/>
        </w:rPr>
      </w:pPr>
    </w:p>
    <w:tbl>
      <w:tblPr>
        <w:tblStyle w:val="a6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7"/>
        <w:gridCol w:w="5322"/>
      </w:tblGrid>
      <w:tr w:rsidR="00206B9F" w:rsidRPr="008E6418" w:rsidTr="007A01A1">
        <w:tc>
          <w:tcPr>
            <w:tcW w:w="5027" w:type="dxa"/>
          </w:tcPr>
          <w:p w:rsidR="00206B9F" w:rsidRPr="008E6418" w:rsidRDefault="00DB5D39" w:rsidP="008E6418">
            <w:pPr>
              <w:pStyle w:val="af3"/>
              <w:ind w:left="851"/>
              <w:jc w:val="both"/>
              <w:rPr>
                <w:rFonts w:ascii="Arial" w:hAnsi="Arial" w:cs="Arial"/>
                <w:i/>
                <w:color w:val="333333"/>
                <w:lang w:val="uz-Latn-UZ"/>
              </w:rPr>
            </w:pPr>
            <w:r w:rsidRPr="008E6418">
              <w:rPr>
                <w:rFonts w:ascii="Arial" w:hAnsi="Arial" w:cs="Arial"/>
                <w:i/>
                <w:color w:val="333333"/>
                <w:lang w:val="uz-Latn-UZ"/>
              </w:rPr>
              <w:t>Noyab</w:t>
            </w:r>
            <w:r w:rsidR="007A01A1" w:rsidRPr="008E6418">
              <w:rPr>
                <w:rFonts w:ascii="Arial" w:hAnsi="Arial" w:cs="Arial"/>
                <w:i/>
                <w:color w:val="333333"/>
                <w:lang w:val="uz-Latn-UZ"/>
              </w:rPr>
              <w:t>r</w:t>
            </w:r>
            <w:r w:rsidR="0084536F" w:rsidRPr="008E6418">
              <w:rPr>
                <w:rFonts w:ascii="Arial" w:hAnsi="Arial" w:cs="Arial"/>
                <w:i/>
                <w:color w:val="333333"/>
                <w:lang w:val="uz-Latn-UZ"/>
              </w:rPr>
              <w:t xml:space="preserve"> </w:t>
            </w:r>
            <w:r w:rsidR="00206B9F" w:rsidRPr="008E6418">
              <w:rPr>
                <w:rFonts w:ascii="Arial" w:hAnsi="Arial" w:cs="Arial"/>
                <w:i/>
                <w:color w:val="333333"/>
                <w:lang w:val="uz-Latn-UZ"/>
              </w:rPr>
              <w:t>16, 2018</w:t>
            </w:r>
            <w:r w:rsidR="008E6418" w:rsidRPr="008E6418">
              <w:rPr>
                <w:rFonts w:ascii="Arial" w:hAnsi="Arial" w:cs="Arial"/>
                <w:i/>
                <w:color w:val="333333"/>
                <w:lang w:val="uz-Latn-UZ"/>
              </w:rPr>
              <w:t xml:space="preserve"> y.</w:t>
            </w:r>
          </w:p>
          <w:p w:rsidR="00206B9F" w:rsidRPr="008E6418" w:rsidRDefault="00206B9F" w:rsidP="008E6418">
            <w:pPr>
              <w:pStyle w:val="af3"/>
              <w:ind w:left="567"/>
              <w:jc w:val="both"/>
              <w:rPr>
                <w:rFonts w:ascii="Arial" w:hAnsi="Arial" w:cs="Arial"/>
                <w:i/>
                <w:color w:val="333333"/>
                <w:lang w:val="uz-Latn-UZ"/>
              </w:rPr>
            </w:pPr>
          </w:p>
        </w:tc>
        <w:tc>
          <w:tcPr>
            <w:tcW w:w="5322" w:type="dxa"/>
          </w:tcPr>
          <w:p w:rsidR="00206B9F" w:rsidRPr="008E6418" w:rsidRDefault="00DB5D39" w:rsidP="008E6418">
            <w:pPr>
              <w:pStyle w:val="af3"/>
              <w:ind w:left="567"/>
              <w:jc w:val="right"/>
              <w:rPr>
                <w:rFonts w:ascii="Arial" w:hAnsi="Arial" w:cs="Arial"/>
                <w:i/>
                <w:color w:val="333333"/>
                <w:lang w:val="uz-Latn-UZ"/>
              </w:rPr>
            </w:pPr>
            <w:r w:rsidRPr="008E6418">
              <w:rPr>
                <w:rFonts w:ascii="Arial" w:hAnsi="Arial" w:cs="Arial"/>
                <w:i/>
                <w:color w:val="333333"/>
                <w:lang w:val="uz-Latn-UZ"/>
              </w:rPr>
              <w:t>Andijo</w:t>
            </w:r>
            <w:r w:rsidR="0084536F" w:rsidRPr="008E6418">
              <w:rPr>
                <w:rFonts w:ascii="Arial" w:hAnsi="Arial" w:cs="Arial"/>
                <w:i/>
                <w:color w:val="333333"/>
                <w:lang w:val="uz-Latn-UZ"/>
              </w:rPr>
              <w:t xml:space="preserve">n </w:t>
            </w:r>
            <w:r w:rsidR="007A01A1" w:rsidRPr="008E6418">
              <w:rPr>
                <w:rFonts w:ascii="Arial" w:hAnsi="Arial" w:cs="Arial"/>
                <w:i/>
                <w:color w:val="333333"/>
                <w:lang w:val="uz-Latn-UZ"/>
              </w:rPr>
              <w:t>viloyati</w:t>
            </w:r>
            <w:r w:rsidR="0084536F" w:rsidRPr="008E6418">
              <w:rPr>
                <w:rFonts w:ascii="Arial" w:hAnsi="Arial" w:cs="Arial"/>
                <w:i/>
                <w:color w:val="333333"/>
                <w:lang w:val="uz-Latn-UZ"/>
              </w:rPr>
              <w:t xml:space="preserve">, </w:t>
            </w:r>
            <w:r w:rsidR="007A01A1" w:rsidRPr="008E6418">
              <w:rPr>
                <w:rFonts w:ascii="Arial" w:hAnsi="Arial" w:cs="Arial"/>
                <w:i/>
                <w:color w:val="333333"/>
                <w:lang w:val="uz-Latn-UZ"/>
              </w:rPr>
              <w:t>Oltink</w:t>
            </w:r>
            <w:r w:rsidR="002A49A8" w:rsidRPr="008E6418">
              <w:rPr>
                <w:rFonts w:ascii="Arial" w:hAnsi="Arial" w:cs="Arial"/>
                <w:i/>
                <w:color w:val="333333"/>
                <w:lang w:val="uz-Latn-UZ"/>
              </w:rPr>
              <w:t>o‘</w:t>
            </w:r>
            <w:r w:rsidR="007A01A1" w:rsidRPr="008E6418">
              <w:rPr>
                <w:rFonts w:ascii="Arial" w:hAnsi="Arial" w:cs="Arial"/>
                <w:i/>
                <w:color w:val="333333"/>
                <w:lang w:val="uz-Latn-UZ"/>
              </w:rPr>
              <w:t>l tumani</w:t>
            </w:r>
            <w:r w:rsidR="0084536F" w:rsidRPr="008E6418">
              <w:rPr>
                <w:rFonts w:ascii="Arial" w:hAnsi="Arial" w:cs="Arial"/>
                <w:i/>
                <w:color w:val="333333"/>
                <w:lang w:val="uz-Latn-UZ"/>
              </w:rPr>
              <w:t xml:space="preserve"> </w:t>
            </w:r>
          </w:p>
          <w:p w:rsidR="00206B9F" w:rsidRPr="008E6418" w:rsidRDefault="007A01A1" w:rsidP="008E6418">
            <w:pPr>
              <w:pStyle w:val="af3"/>
              <w:tabs>
                <w:tab w:val="left" w:pos="5214"/>
              </w:tabs>
              <w:ind w:left="567"/>
              <w:jc w:val="right"/>
              <w:rPr>
                <w:rFonts w:ascii="Arial" w:hAnsi="Arial" w:cs="Arial"/>
                <w:i/>
                <w:color w:val="333333"/>
                <w:lang w:val="uz-Latn-UZ"/>
              </w:rPr>
            </w:pPr>
            <w:r w:rsidRPr="008E6418">
              <w:rPr>
                <w:rFonts w:ascii="Arial" w:hAnsi="Arial" w:cs="Arial"/>
                <w:i/>
                <w:color w:val="333333"/>
                <w:lang w:val="uz-Latn-UZ"/>
              </w:rPr>
              <w:t>Kartoshka</w:t>
            </w:r>
            <w:r w:rsidR="00DB5D39" w:rsidRPr="008E6418">
              <w:rPr>
                <w:rFonts w:ascii="Arial" w:hAnsi="Arial" w:cs="Arial"/>
                <w:i/>
                <w:color w:val="333333"/>
                <w:lang w:val="uz-Latn-UZ"/>
              </w:rPr>
              <w:t xml:space="preserve"> etishtiruvchilar</w:t>
            </w:r>
            <w:r w:rsidR="00654835" w:rsidRPr="008E6418">
              <w:rPr>
                <w:rFonts w:ascii="Arial" w:hAnsi="Arial" w:cs="Arial"/>
                <w:i/>
                <w:color w:val="333333"/>
                <w:lang w:val="uz-Latn-UZ"/>
              </w:rPr>
              <w:t xml:space="preserve"> kooperativi</w:t>
            </w:r>
          </w:p>
          <w:p w:rsidR="00206B9F" w:rsidRPr="008E6418" w:rsidRDefault="00206B9F" w:rsidP="008E6418">
            <w:pPr>
              <w:pStyle w:val="af3"/>
              <w:tabs>
                <w:tab w:val="left" w:pos="5214"/>
              </w:tabs>
              <w:ind w:left="567"/>
              <w:jc w:val="right"/>
              <w:rPr>
                <w:rFonts w:ascii="Arial" w:hAnsi="Arial" w:cs="Arial"/>
                <w:i/>
                <w:color w:val="333333"/>
                <w:lang w:val="uz-Latn-UZ"/>
              </w:rPr>
            </w:pPr>
            <w:r w:rsidRPr="008E6418">
              <w:rPr>
                <w:rFonts w:ascii="Arial" w:hAnsi="Arial" w:cs="Arial"/>
                <w:i/>
                <w:color w:val="333333"/>
                <w:lang w:val="uz-Latn-UZ"/>
              </w:rPr>
              <w:t xml:space="preserve">«Innovatsion Agro Servis» </w:t>
            </w:r>
          </w:p>
        </w:tc>
      </w:tr>
    </w:tbl>
    <w:p w:rsidR="007A01A1" w:rsidRPr="008E6418" w:rsidRDefault="007A01A1" w:rsidP="008E6418">
      <w:pPr>
        <w:pStyle w:val="af3"/>
        <w:spacing w:after="60"/>
        <w:ind w:left="567"/>
        <w:jc w:val="both"/>
        <w:rPr>
          <w:rFonts w:ascii="Arial" w:hAnsi="Arial" w:cs="Arial"/>
          <w:b/>
          <w:i/>
          <w:color w:val="333333"/>
          <w:lang w:val="uz-Latn-UZ"/>
        </w:rPr>
      </w:pPr>
    </w:p>
    <w:p w:rsidR="007547D0" w:rsidRPr="008E6418" w:rsidRDefault="007A01A1" w:rsidP="008E6418">
      <w:pPr>
        <w:pStyle w:val="af3"/>
        <w:spacing w:after="60" w:line="276" w:lineRule="auto"/>
        <w:ind w:firstLine="567"/>
        <w:jc w:val="both"/>
        <w:rPr>
          <w:rFonts w:ascii="Arial" w:hAnsi="Arial" w:cs="Arial"/>
          <w:b/>
          <w:i/>
          <w:color w:val="333333"/>
          <w:sz w:val="18"/>
          <w:szCs w:val="18"/>
          <w:lang w:val="uz-Latn-UZ"/>
        </w:rPr>
      </w:pPr>
      <w:r w:rsidRPr="008E6418">
        <w:rPr>
          <w:rFonts w:ascii="Arial" w:hAnsi="Arial" w:cs="Arial"/>
          <w:b/>
          <w:i/>
          <w:color w:val="333333"/>
          <w:sz w:val="18"/>
          <w:szCs w:val="18"/>
          <w:lang w:val="uz-Latn-UZ"/>
        </w:rPr>
        <w:t>Kirish</w:t>
      </w:r>
    </w:p>
    <w:p w:rsidR="00410A14" w:rsidRPr="008E6418" w:rsidRDefault="00410A14" w:rsidP="008E6418">
      <w:pPr>
        <w:pStyle w:val="af3"/>
        <w:spacing w:after="60" w:line="276" w:lineRule="auto"/>
        <w:ind w:firstLine="567"/>
        <w:jc w:val="both"/>
        <w:rPr>
          <w:rFonts w:ascii="Arial" w:hAnsi="Arial" w:cs="Arial"/>
          <w:color w:val="333333"/>
          <w:lang w:val="uz-Latn-UZ"/>
        </w:rPr>
      </w:pPr>
      <w:r w:rsidRPr="008E6418">
        <w:rPr>
          <w:rFonts w:ascii="Arial" w:hAnsi="Arial" w:cs="Arial"/>
          <w:color w:val="333333"/>
          <w:lang w:val="uz-Latn-UZ"/>
        </w:rPr>
        <w:t xml:space="preserve">Ishlab chiqarishdagi yondashuvlarni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 xml:space="preserve">zgartirish va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zbekistonda kartoshka daromadini oshirish maqsadida "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zbekiston qishloq hojaligini barqaror rivojlantirish" loyihasi doirasida, Evropa Ittifoqi tomonidan moliyalashtirilishi bilan dastlabki sinov loyiha</w:t>
      </w:r>
      <w:r w:rsidR="0043116A" w:rsidRPr="008E6418">
        <w:rPr>
          <w:rFonts w:ascii="Arial" w:hAnsi="Arial" w:cs="Arial"/>
          <w:color w:val="333333"/>
          <w:lang w:val="uz-Latn-UZ"/>
        </w:rPr>
        <w:t>si</w:t>
      </w:r>
      <w:r w:rsidRPr="008E6418">
        <w:rPr>
          <w:rFonts w:ascii="Arial" w:hAnsi="Arial" w:cs="Arial"/>
          <w:color w:val="333333"/>
          <w:lang w:val="uz-Latn-UZ"/>
        </w:rPr>
        <w:t xml:space="preserve"> ishlab chiqildi va bu Andijon va Namangan viloyatlarida kartoshka yetishtirishda  q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shimcha qiymat</w:t>
      </w:r>
      <w:r w:rsidR="008C4E37" w:rsidRPr="008E6418">
        <w:rPr>
          <w:rFonts w:ascii="Arial" w:hAnsi="Arial" w:cs="Arial"/>
          <w:color w:val="333333"/>
          <w:lang w:val="uz-Latn-UZ"/>
        </w:rPr>
        <w:t xml:space="preserve"> zanjirini</w:t>
      </w:r>
      <w:r w:rsidR="0043116A" w:rsidRPr="008E6418">
        <w:rPr>
          <w:rFonts w:ascii="Arial" w:hAnsi="Arial" w:cs="Arial"/>
          <w:color w:val="333333"/>
          <w:lang w:val="uz-Latn-UZ"/>
        </w:rPr>
        <w:t xml:space="preserve"> yarat</w:t>
      </w:r>
      <w:r w:rsidRPr="008E6418">
        <w:rPr>
          <w:rFonts w:ascii="Arial" w:hAnsi="Arial" w:cs="Arial"/>
          <w:color w:val="333333"/>
          <w:lang w:val="uz-Latn-UZ"/>
        </w:rPr>
        <w:t>ishga qaratil</w:t>
      </w:r>
      <w:r w:rsidR="008E6418">
        <w:rPr>
          <w:rFonts w:ascii="Arial" w:hAnsi="Arial" w:cs="Arial"/>
          <w:color w:val="333333"/>
          <w:lang w:val="uz-Latn-UZ"/>
        </w:rPr>
        <w:t>di</w:t>
      </w:r>
      <w:r w:rsidRPr="008E6418">
        <w:rPr>
          <w:rFonts w:ascii="Arial" w:hAnsi="Arial" w:cs="Arial"/>
          <w:color w:val="333333"/>
          <w:lang w:val="uz-Latn-UZ"/>
        </w:rPr>
        <w:t>.</w:t>
      </w:r>
    </w:p>
    <w:p w:rsidR="00B00A18" w:rsidRPr="008E6418" w:rsidRDefault="00410A14" w:rsidP="008E6418">
      <w:pPr>
        <w:pStyle w:val="af3"/>
        <w:spacing w:after="60" w:line="276" w:lineRule="auto"/>
        <w:ind w:firstLine="567"/>
        <w:jc w:val="both"/>
        <w:rPr>
          <w:rFonts w:ascii="Arial" w:hAnsi="Arial" w:cs="Arial"/>
          <w:color w:val="333333"/>
          <w:lang w:val="uz-Latn-UZ"/>
        </w:rPr>
      </w:pPr>
      <w:r w:rsidRPr="008E6418">
        <w:rPr>
          <w:rFonts w:ascii="Arial" w:hAnsi="Arial" w:cs="Arial"/>
          <w:color w:val="333333"/>
          <w:lang w:val="uz-Latn-UZ"/>
        </w:rPr>
        <w:t xml:space="preserve">Kartoshka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FD5BF4" w:rsidRPr="008E6418">
        <w:rPr>
          <w:rFonts w:ascii="Arial" w:hAnsi="Arial" w:cs="Arial"/>
          <w:color w:val="333333"/>
          <w:lang w:val="uz-Latn-UZ"/>
        </w:rPr>
        <w:t>zbekistonda juda keng</w:t>
      </w:r>
      <w:r w:rsidR="00654835" w:rsidRPr="008E6418">
        <w:rPr>
          <w:rFonts w:ascii="Arial" w:hAnsi="Arial" w:cs="Arial"/>
          <w:color w:val="333333"/>
          <w:lang w:val="uz-Latn-UZ"/>
        </w:rPr>
        <w:t xml:space="preserve"> ommalashgan</w:t>
      </w:r>
      <w:r w:rsidR="007547D0" w:rsidRPr="008E6418">
        <w:rPr>
          <w:rFonts w:ascii="Arial" w:hAnsi="Arial" w:cs="Arial"/>
          <w:color w:val="333333"/>
          <w:lang w:val="uz-Latn-UZ"/>
        </w:rPr>
        <w:t xml:space="preserve"> mahsulot</w:t>
      </w:r>
      <w:r w:rsidR="00FD5BF4" w:rsidRPr="008E6418">
        <w:rPr>
          <w:rFonts w:ascii="Arial" w:hAnsi="Arial" w:cs="Arial"/>
          <w:color w:val="333333"/>
          <w:lang w:val="uz-Latn-UZ"/>
        </w:rPr>
        <w:t xml:space="preserve"> hisoblanadi</w:t>
      </w:r>
      <w:r w:rsidR="007547D0" w:rsidRPr="008E6418">
        <w:rPr>
          <w:rFonts w:ascii="Arial" w:hAnsi="Arial" w:cs="Arial"/>
          <w:color w:val="333333"/>
          <w:lang w:val="uz-Latn-UZ"/>
        </w:rPr>
        <w:t>. Bu mahsulotning mahalliy ishlab c</w:t>
      </w:r>
      <w:r w:rsidR="00FD5BF4" w:rsidRPr="008E6418">
        <w:rPr>
          <w:rFonts w:ascii="Arial" w:hAnsi="Arial" w:cs="Arial"/>
          <w:color w:val="333333"/>
          <w:lang w:val="uz-Latn-UZ"/>
        </w:rPr>
        <w:t>hiqarish quvvati ichki bozor</w:t>
      </w:r>
      <w:r w:rsidR="007547D0" w:rsidRPr="008E6418">
        <w:rPr>
          <w:rFonts w:ascii="Arial" w:hAnsi="Arial" w:cs="Arial"/>
          <w:color w:val="333333"/>
          <w:lang w:val="uz-Latn-UZ"/>
        </w:rPr>
        <w:t xml:space="preserve"> talabini qondirish uchun yetarli emas, shu sababdan</w:t>
      </w:r>
      <w:r w:rsidRPr="008E6418">
        <w:rPr>
          <w:rFonts w:ascii="Arial" w:hAnsi="Arial" w:cs="Arial"/>
          <w:color w:val="333333"/>
          <w:lang w:val="uz-Latn-UZ"/>
        </w:rPr>
        <w:t xml:space="preserve"> q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 xml:space="preserve">shni </w:t>
      </w:r>
      <w:r w:rsidR="008C4E37" w:rsidRPr="008E6418">
        <w:rPr>
          <w:rFonts w:ascii="Arial" w:hAnsi="Arial" w:cs="Arial"/>
          <w:color w:val="333333"/>
          <w:lang w:val="uz-Latn-UZ"/>
        </w:rPr>
        <w:t>davlatlar</w:t>
      </w:r>
      <w:r w:rsidR="007547D0" w:rsidRPr="008E6418">
        <w:rPr>
          <w:rFonts w:ascii="Arial" w:hAnsi="Arial" w:cs="Arial"/>
          <w:color w:val="333333"/>
          <w:lang w:val="uz-Latn-UZ"/>
        </w:rPr>
        <w:t>dan olib kelingan k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7547D0" w:rsidRPr="008E6418">
        <w:rPr>
          <w:rFonts w:ascii="Arial" w:hAnsi="Arial" w:cs="Arial"/>
          <w:color w:val="333333"/>
          <w:lang w:val="uz-Latn-UZ"/>
        </w:rPr>
        <w:t>plab kartoshka ichki bozor</w:t>
      </w:r>
      <w:r w:rsidR="00654835" w:rsidRPr="008E6418">
        <w:rPr>
          <w:rFonts w:ascii="Arial" w:hAnsi="Arial" w:cs="Arial"/>
          <w:color w:val="333333"/>
          <w:lang w:val="uz-Latn-UZ"/>
        </w:rPr>
        <w:t>n</w:t>
      </w:r>
      <w:r w:rsidR="007547D0" w:rsidRPr="008E6418">
        <w:rPr>
          <w:rFonts w:ascii="Arial" w:hAnsi="Arial" w:cs="Arial"/>
          <w:color w:val="333333"/>
          <w:lang w:val="uz-Latn-UZ"/>
        </w:rPr>
        <w:t>i taminlab kelayapti. Past rentabellik va noturg'un ishlab chiqarishning asosiy sabablaridan biri dehqonchilik (urug’) kartoshkalarini import qilish logistikasi, dehqon x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7547D0" w:rsidRPr="008E6418">
        <w:rPr>
          <w:rFonts w:ascii="Arial" w:hAnsi="Arial" w:cs="Arial"/>
          <w:color w:val="333333"/>
          <w:lang w:val="uz-Latn-UZ"/>
        </w:rPr>
        <w:t>jaliklarida, ayniqsa, zararkunandalarga qarshi kurash sohasida tajriba</w:t>
      </w:r>
      <w:r w:rsidR="008C4E37" w:rsidRPr="008E6418">
        <w:rPr>
          <w:rFonts w:ascii="Arial" w:hAnsi="Arial" w:cs="Arial"/>
          <w:color w:val="333333"/>
          <w:lang w:val="uz-Latn-UZ"/>
        </w:rPr>
        <w:t xml:space="preserve"> darajasini </w:t>
      </w:r>
      <w:r w:rsidR="007547D0" w:rsidRPr="008E6418">
        <w:rPr>
          <w:rFonts w:ascii="Arial" w:hAnsi="Arial" w:cs="Arial"/>
          <w:color w:val="333333"/>
          <w:lang w:val="uz-Latn-UZ"/>
        </w:rPr>
        <w:t>etarli emasligi va texnologik saqlash jarayonlarining bajarilmasligi</w:t>
      </w:r>
      <w:r w:rsidR="00C771DB" w:rsidRPr="008E6418">
        <w:rPr>
          <w:rFonts w:ascii="Arial" w:hAnsi="Arial" w:cs="Arial"/>
          <w:color w:val="333333"/>
          <w:lang w:val="uz-Latn-UZ"/>
        </w:rPr>
        <w:t xml:space="preserve"> b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C771DB" w:rsidRPr="008E6418">
        <w:rPr>
          <w:rFonts w:ascii="Arial" w:hAnsi="Arial" w:cs="Arial"/>
          <w:color w:val="333333"/>
          <w:lang w:val="uz-Latn-UZ"/>
        </w:rPr>
        <w:t xml:space="preserve">lib, bu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C771DB" w:rsidRPr="008E6418">
        <w:rPr>
          <w:rFonts w:ascii="Arial" w:hAnsi="Arial" w:cs="Arial"/>
          <w:color w:val="333333"/>
          <w:lang w:val="uz-Latn-UZ"/>
        </w:rPr>
        <w:t>z navbatida</w:t>
      </w:r>
      <w:r w:rsidR="007547D0" w:rsidRPr="008E6418">
        <w:rPr>
          <w:rFonts w:ascii="Arial" w:hAnsi="Arial" w:cs="Arial"/>
          <w:color w:val="333333"/>
          <w:lang w:val="uz-Latn-UZ"/>
        </w:rPr>
        <w:t xml:space="preserve"> </w:t>
      </w:r>
      <w:r w:rsidRPr="008E6418">
        <w:rPr>
          <w:rFonts w:ascii="Arial" w:hAnsi="Arial" w:cs="Arial"/>
          <w:color w:val="333333"/>
          <w:lang w:val="uz-Latn-UZ"/>
        </w:rPr>
        <w:t>yetishtirilib kelina</w:t>
      </w:r>
      <w:r w:rsidR="00FD5BF4" w:rsidRPr="008E6418">
        <w:rPr>
          <w:rFonts w:ascii="Arial" w:hAnsi="Arial" w:cs="Arial"/>
          <w:color w:val="333333"/>
          <w:lang w:val="uz-Latn-UZ"/>
        </w:rPr>
        <w:t xml:space="preserve">yotgan mahsulotlarning </w:t>
      </w:r>
      <w:r w:rsidR="007547D0" w:rsidRPr="008E6418">
        <w:rPr>
          <w:rFonts w:ascii="Arial" w:hAnsi="Arial" w:cs="Arial"/>
          <w:color w:val="333333"/>
          <w:lang w:val="uz-Latn-UZ"/>
        </w:rPr>
        <w:t xml:space="preserve">sifati va </w:t>
      </w:r>
      <w:r w:rsidR="00C771DB" w:rsidRPr="008E6418">
        <w:rPr>
          <w:rFonts w:ascii="Arial" w:hAnsi="Arial" w:cs="Arial"/>
          <w:color w:val="333333"/>
          <w:lang w:val="uz-Latn-UZ"/>
        </w:rPr>
        <w:t xml:space="preserve">saqlash </w:t>
      </w:r>
      <w:r w:rsidR="007547D0" w:rsidRPr="008E6418">
        <w:rPr>
          <w:rFonts w:ascii="Arial" w:hAnsi="Arial" w:cs="Arial"/>
          <w:color w:val="333333"/>
          <w:lang w:val="uz-Latn-UZ"/>
        </w:rPr>
        <w:t xml:space="preserve">davomiyligiga </w:t>
      </w:r>
      <w:r w:rsidR="00C771DB" w:rsidRPr="008E6418">
        <w:rPr>
          <w:rFonts w:ascii="Arial" w:hAnsi="Arial" w:cs="Arial"/>
          <w:color w:val="333333"/>
          <w:lang w:val="uz-Latn-UZ"/>
        </w:rPr>
        <w:t xml:space="preserve">salbiy </w:t>
      </w:r>
      <w:r w:rsidR="007547D0" w:rsidRPr="008E6418">
        <w:rPr>
          <w:rFonts w:ascii="Arial" w:hAnsi="Arial" w:cs="Arial"/>
          <w:color w:val="333333"/>
          <w:lang w:val="uz-Latn-UZ"/>
        </w:rPr>
        <w:t>ta'sir qiladi.</w:t>
      </w:r>
      <w:r w:rsidR="00B00A18" w:rsidRPr="008E6418">
        <w:rPr>
          <w:rFonts w:ascii="Arial" w:hAnsi="Arial" w:cs="Arial"/>
          <w:color w:val="333333"/>
          <w:lang w:val="uz-Latn-UZ"/>
        </w:rPr>
        <w:t xml:space="preserve"> </w:t>
      </w:r>
    </w:p>
    <w:p w:rsidR="00133395" w:rsidRPr="008E6418" w:rsidRDefault="00C771DB" w:rsidP="008E6418">
      <w:pPr>
        <w:pStyle w:val="af3"/>
        <w:spacing w:after="60" w:line="276" w:lineRule="auto"/>
        <w:ind w:firstLine="567"/>
        <w:jc w:val="both"/>
        <w:rPr>
          <w:rFonts w:ascii="Arial" w:hAnsi="Arial" w:cs="Arial"/>
          <w:b/>
          <w:i/>
          <w:color w:val="333333"/>
          <w:lang w:val="uz-Latn-UZ"/>
        </w:rPr>
      </w:pPr>
      <w:r w:rsidRPr="008E6418">
        <w:rPr>
          <w:rFonts w:ascii="Arial" w:hAnsi="Arial" w:cs="Arial"/>
          <w:b/>
          <w:i/>
          <w:color w:val="333333"/>
          <w:lang w:val="uz-Latn-UZ"/>
        </w:rPr>
        <w:t>Tadbir haqida qisqacha ma'lumot</w:t>
      </w:r>
    </w:p>
    <w:p w:rsidR="00CD3FD9" w:rsidRPr="008E6418" w:rsidRDefault="00133395" w:rsidP="008E6418">
      <w:pPr>
        <w:pStyle w:val="af3"/>
        <w:spacing w:after="60" w:line="276" w:lineRule="auto"/>
        <w:ind w:firstLine="567"/>
        <w:jc w:val="both"/>
        <w:rPr>
          <w:rFonts w:ascii="Arial" w:hAnsi="Arial" w:cs="Arial"/>
          <w:color w:val="333333"/>
          <w:lang w:val="uz-Latn-UZ"/>
        </w:rPr>
      </w:pPr>
      <w:r w:rsidRPr="008E6418">
        <w:rPr>
          <w:rFonts w:ascii="Arial" w:hAnsi="Arial" w:cs="Arial"/>
          <w:color w:val="333333"/>
          <w:lang w:val="uz-Latn-UZ"/>
        </w:rPr>
        <w:t>16 noyabr kuni Sovuqxona rasmiy ochilish marosimi b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 xml:space="preserve">lib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tadi va bunda Evropa Ittifoqi tomonidan moliyalashtir</w:t>
      </w:r>
      <w:r w:rsidR="00DB5D39" w:rsidRPr="008E6418">
        <w:rPr>
          <w:rFonts w:ascii="Arial" w:hAnsi="Arial" w:cs="Arial"/>
          <w:color w:val="333333"/>
          <w:lang w:val="uz-Latn-UZ"/>
        </w:rPr>
        <w:t>il</w:t>
      </w:r>
      <w:r w:rsidRPr="008E6418">
        <w:rPr>
          <w:rFonts w:ascii="Arial" w:hAnsi="Arial" w:cs="Arial"/>
          <w:color w:val="333333"/>
          <w:lang w:val="uz-Latn-UZ"/>
        </w:rPr>
        <w:t xml:space="preserve">gan va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z navbatida konsortsium tomonidan amalga oshirilayotgan</w:t>
      </w:r>
      <w:r w:rsidR="0043116A" w:rsidRPr="008E6418">
        <w:rPr>
          <w:rFonts w:ascii="Arial" w:hAnsi="Arial" w:cs="Arial"/>
          <w:color w:val="333333"/>
          <w:lang w:val="uz-Latn-UZ"/>
        </w:rPr>
        <w:t xml:space="preserve"> "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43116A" w:rsidRPr="008E6418">
        <w:rPr>
          <w:rFonts w:ascii="Arial" w:hAnsi="Arial" w:cs="Arial"/>
          <w:color w:val="333333"/>
          <w:lang w:val="uz-Latn-UZ"/>
        </w:rPr>
        <w:t xml:space="preserve">zbekiston </w:t>
      </w:r>
      <w:r w:rsidR="00FD5BF4" w:rsidRPr="008E6418">
        <w:rPr>
          <w:rFonts w:ascii="Arial" w:hAnsi="Arial" w:cs="Arial"/>
          <w:color w:val="333333"/>
          <w:lang w:val="uz-Latn-UZ"/>
        </w:rPr>
        <w:t>qishloq hojaligini barqaror rivojlantirish</w:t>
      </w:r>
      <w:r w:rsidRPr="008E6418">
        <w:rPr>
          <w:rFonts w:ascii="Arial" w:hAnsi="Arial" w:cs="Arial"/>
          <w:color w:val="333333"/>
          <w:lang w:val="uz-Latn-UZ"/>
        </w:rPr>
        <w:t>" loyihasi doirasida qurilgan va jihozlangan oziq-ovqat va urug'lik kartoshalarini t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 xml:space="preserve">g'ri saqlash texnologiyalari namoyish etilishi rejalashtirilgan. </w:t>
      </w:r>
      <w:r w:rsidR="003E6998" w:rsidRPr="008E6418">
        <w:rPr>
          <w:rFonts w:ascii="Arial" w:hAnsi="Arial" w:cs="Arial"/>
          <w:color w:val="333333"/>
          <w:lang w:val="uz-Latn-UZ"/>
        </w:rPr>
        <w:t>Loyiha asosan</w:t>
      </w:r>
      <w:r w:rsidRPr="008E6418">
        <w:rPr>
          <w:rFonts w:ascii="Arial" w:hAnsi="Arial" w:cs="Arial"/>
          <w:color w:val="333333"/>
          <w:lang w:val="uz-Latn-UZ"/>
        </w:rPr>
        <w:t xml:space="preserve">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zbekiston Respublikasi Iqtisodiyot vazirligining</w:t>
      </w:r>
      <w:r w:rsidR="003E6998" w:rsidRPr="008E6418">
        <w:rPr>
          <w:rFonts w:ascii="Arial" w:hAnsi="Arial" w:cs="Arial"/>
          <w:color w:val="333333"/>
          <w:lang w:val="uz-Latn-UZ"/>
        </w:rPr>
        <w:t xml:space="preserve"> k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3E6998" w:rsidRPr="008E6418">
        <w:rPr>
          <w:rFonts w:ascii="Arial" w:hAnsi="Arial" w:cs="Arial"/>
          <w:color w:val="333333"/>
          <w:lang w:val="uz-Latn-UZ"/>
        </w:rPr>
        <w:t>magida va</w:t>
      </w:r>
      <w:r w:rsidRPr="008E6418">
        <w:rPr>
          <w:rFonts w:ascii="Arial" w:hAnsi="Arial" w:cs="Arial"/>
          <w:color w:val="333333"/>
          <w:lang w:val="uz-Latn-UZ"/>
        </w:rPr>
        <w:t xml:space="preserve"> "Innovatsion Agro Servis" kartoshkachilik</w:t>
      </w:r>
      <w:r w:rsidR="003E6998" w:rsidRPr="008E6418">
        <w:rPr>
          <w:rFonts w:ascii="Arial" w:hAnsi="Arial" w:cs="Arial"/>
          <w:color w:val="333333"/>
          <w:lang w:val="uz-Latn-UZ"/>
        </w:rPr>
        <w:t xml:space="preserve"> </w:t>
      </w:r>
      <w:r w:rsidR="008339B5" w:rsidRPr="008E6418">
        <w:rPr>
          <w:rFonts w:ascii="Arial" w:hAnsi="Arial" w:cs="Arial"/>
          <w:color w:val="333333"/>
          <w:lang w:val="uz-Latn-UZ"/>
        </w:rPr>
        <w:t>Kooperativi</w:t>
      </w:r>
      <w:r w:rsidR="003E6998" w:rsidRPr="008E6418">
        <w:rPr>
          <w:rFonts w:ascii="Arial" w:hAnsi="Arial" w:cs="Arial"/>
          <w:color w:val="333333"/>
          <w:lang w:val="uz-Latn-UZ"/>
        </w:rPr>
        <w:t xml:space="preserve"> hamkorligida tadbiq etilmoqda.</w:t>
      </w:r>
    </w:p>
    <w:p w:rsidR="003E6998" w:rsidRPr="008E6418" w:rsidRDefault="008339B5" w:rsidP="008E6418">
      <w:pPr>
        <w:pStyle w:val="af3"/>
        <w:spacing w:after="120" w:line="276" w:lineRule="auto"/>
        <w:ind w:firstLine="567"/>
        <w:jc w:val="both"/>
        <w:rPr>
          <w:rFonts w:ascii="Arial" w:hAnsi="Arial" w:cs="Arial"/>
          <w:color w:val="333333"/>
          <w:lang w:val="uz-Latn-UZ"/>
        </w:rPr>
      </w:pPr>
      <w:r w:rsidRPr="008E6418">
        <w:rPr>
          <w:rFonts w:ascii="Arial" w:hAnsi="Arial" w:cs="Arial"/>
          <w:color w:val="333333"/>
          <w:lang w:val="uz-Latn-UZ"/>
        </w:rPr>
        <w:t>Marosimni Kooperativ</w:t>
      </w:r>
      <w:r w:rsidR="003E6998" w:rsidRPr="008E6418">
        <w:rPr>
          <w:rFonts w:ascii="Arial" w:hAnsi="Arial" w:cs="Arial"/>
          <w:color w:val="333333"/>
          <w:lang w:val="uz-Latn-UZ"/>
        </w:rPr>
        <w:t xml:space="preserve"> rahbari Murod Komilov, Evropa Ittifoqining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3E6998" w:rsidRPr="008E6418">
        <w:rPr>
          <w:rFonts w:ascii="Arial" w:hAnsi="Arial" w:cs="Arial"/>
          <w:color w:val="333333"/>
          <w:lang w:val="uz-Latn-UZ"/>
        </w:rPr>
        <w:t>zbekiston Respublikasidagi delegatsiyasi rahbari Eduard Stiprais va qishloq x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3E6998" w:rsidRPr="008E6418">
        <w:rPr>
          <w:rFonts w:ascii="Arial" w:hAnsi="Arial" w:cs="Arial"/>
          <w:color w:val="333333"/>
          <w:lang w:val="uz-Latn-UZ"/>
        </w:rPr>
        <w:t xml:space="preserve">jaligida tarkibiy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3E6998" w:rsidRPr="008E6418">
        <w:rPr>
          <w:rFonts w:ascii="Arial" w:hAnsi="Arial" w:cs="Arial"/>
          <w:color w:val="333333"/>
          <w:lang w:val="uz-Latn-UZ"/>
        </w:rPr>
        <w:t>zgarishlar b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3E6998" w:rsidRPr="008E6418">
        <w:rPr>
          <w:rFonts w:ascii="Arial" w:hAnsi="Arial" w:cs="Arial"/>
          <w:color w:val="333333"/>
          <w:lang w:val="uz-Latn-UZ"/>
        </w:rPr>
        <w:t>yicha b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3E6998" w:rsidRPr="008E6418">
        <w:rPr>
          <w:rFonts w:ascii="Arial" w:hAnsi="Arial" w:cs="Arial"/>
          <w:color w:val="333333"/>
          <w:lang w:val="uz-Latn-UZ"/>
        </w:rPr>
        <w:t xml:space="preserve">lim boshlig'i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3E6998" w:rsidRPr="008E6418">
        <w:rPr>
          <w:rFonts w:ascii="Arial" w:hAnsi="Arial" w:cs="Arial"/>
          <w:color w:val="333333"/>
          <w:lang w:val="uz-Latn-UZ"/>
        </w:rPr>
        <w:t>rinbosari Feruza Abdusamatova</w:t>
      </w:r>
      <w:r w:rsidRPr="008E6418">
        <w:rPr>
          <w:rFonts w:ascii="Arial" w:hAnsi="Arial" w:cs="Arial"/>
          <w:color w:val="333333"/>
          <w:lang w:val="uz-Latn-UZ"/>
        </w:rPr>
        <w:t>lar</w:t>
      </w:r>
      <w:r w:rsidR="003E6998" w:rsidRPr="008E6418">
        <w:rPr>
          <w:rFonts w:ascii="Arial" w:hAnsi="Arial" w:cs="Arial"/>
          <w:color w:val="333333"/>
          <w:lang w:val="uz-Latn-UZ"/>
        </w:rPr>
        <w:t xml:space="preserve"> </w:t>
      </w:r>
      <w:r w:rsidRPr="008E6418">
        <w:rPr>
          <w:rFonts w:ascii="Arial" w:hAnsi="Arial" w:cs="Arial"/>
          <w:color w:val="333333"/>
          <w:lang w:val="uz-Latn-UZ"/>
        </w:rPr>
        <w:t>och</w:t>
      </w:r>
      <w:r w:rsidR="003E6998" w:rsidRPr="008E6418">
        <w:rPr>
          <w:rFonts w:ascii="Arial" w:hAnsi="Arial" w:cs="Arial"/>
          <w:color w:val="333333"/>
          <w:lang w:val="uz-Latn-UZ"/>
        </w:rPr>
        <w:t>i</w:t>
      </w:r>
      <w:r w:rsidRPr="008E6418">
        <w:rPr>
          <w:rFonts w:ascii="Arial" w:hAnsi="Arial" w:cs="Arial"/>
          <w:color w:val="333333"/>
          <w:lang w:val="uz-Latn-UZ"/>
        </w:rPr>
        <w:t>b beradi</w:t>
      </w:r>
      <w:r w:rsidR="003E6998" w:rsidRPr="008E6418">
        <w:rPr>
          <w:rFonts w:ascii="Arial" w:hAnsi="Arial" w:cs="Arial"/>
          <w:color w:val="333333"/>
          <w:lang w:val="uz-Latn-UZ"/>
        </w:rPr>
        <w:t xml:space="preserve">. </w:t>
      </w:r>
    </w:p>
    <w:p w:rsidR="003E6998" w:rsidRPr="008E6418" w:rsidRDefault="003E6998" w:rsidP="008E6418">
      <w:pPr>
        <w:pStyle w:val="af3"/>
        <w:spacing w:after="120" w:line="276" w:lineRule="auto"/>
        <w:ind w:firstLine="567"/>
        <w:jc w:val="both"/>
        <w:rPr>
          <w:rFonts w:ascii="Arial" w:hAnsi="Arial" w:cs="Arial"/>
          <w:color w:val="333333"/>
          <w:lang w:val="uz-Latn-UZ"/>
        </w:rPr>
      </w:pPr>
      <w:r w:rsidRPr="008E6418">
        <w:rPr>
          <w:rFonts w:ascii="Arial" w:hAnsi="Arial" w:cs="Arial"/>
          <w:color w:val="333333"/>
          <w:lang w:val="uz-Latn-UZ"/>
        </w:rPr>
        <w:t>Marosimda ishtirok etadi:</w:t>
      </w:r>
    </w:p>
    <w:p w:rsidR="00BF384C" w:rsidRPr="008E6418" w:rsidRDefault="003E6998" w:rsidP="008E6418">
      <w:pPr>
        <w:pStyle w:val="af3"/>
        <w:spacing w:after="120" w:line="276" w:lineRule="auto"/>
        <w:ind w:firstLine="567"/>
        <w:jc w:val="both"/>
        <w:rPr>
          <w:rFonts w:ascii="Arial" w:hAnsi="Arial" w:cs="Arial"/>
          <w:color w:val="333333"/>
          <w:lang w:val="uz-Latn-UZ"/>
        </w:rPr>
      </w:pPr>
      <w:r w:rsidRPr="008E6418">
        <w:rPr>
          <w:rFonts w:ascii="Arial" w:hAnsi="Arial" w:cs="Arial"/>
          <w:color w:val="333333"/>
          <w:lang w:val="uz-Latn-UZ"/>
        </w:rPr>
        <w:t>Fran</w:t>
      </w:r>
      <w:r w:rsidR="0043116A" w:rsidRPr="008E6418">
        <w:rPr>
          <w:rFonts w:ascii="Arial" w:hAnsi="Arial" w:cs="Arial"/>
          <w:color w:val="333333"/>
          <w:lang w:val="uz-Latn-UZ"/>
        </w:rPr>
        <w:t>t</w:t>
      </w:r>
      <w:r w:rsidRPr="008E6418">
        <w:rPr>
          <w:rFonts w:ascii="Arial" w:hAnsi="Arial" w:cs="Arial"/>
          <w:color w:val="333333"/>
          <w:lang w:val="uz-Latn-UZ"/>
        </w:rPr>
        <w:t xml:space="preserve">siyaning Favqulodda va Muxtor elchisi Violen de Villemore, Germaniya xalqaro hamkorlik jamiyati (GIZ) Markaziy Osiyo dasturlari </w:t>
      </w:r>
      <w:r w:rsidR="00DB5D39" w:rsidRPr="008E6418">
        <w:rPr>
          <w:rFonts w:ascii="Arial" w:hAnsi="Arial" w:cs="Arial"/>
          <w:color w:val="333333"/>
          <w:lang w:val="uz-Latn-UZ"/>
        </w:rPr>
        <w:t>hududiy</w:t>
      </w:r>
      <w:r w:rsidR="008339B5" w:rsidRPr="008E6418">
        <w:rPr>
          <w:rFonts w:ascii="Arial" w:hAnsi="Arial" w:cs="Arial"/>
          <w:color w:val="333333"/>
          <w:lang w:val="uz-Latn-UZ"/>
        </w:rPr>
        <w:t xml:space="preserve"> </w:t>
      </w:r>
      <w:r w:rsidRPr="008E6418">
        <w:rPr>
          <w:rFonts w:ascii="Arial" w:hAnsi="Arial" w:cs="Arial"/>
          <w:color w:val="333333"/>
          <w:lang w:val="uz-Latn-UZ"/>
        </w:rPr>
        <w:t>rahbari janob Torsten Brecina, Frantsiyaning qishloq x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jaligi, oziq-ovqat va qishloq x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jaligi sohasida xalqaro hamkorlikni rivojlantirish b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yicha agentligining loyiha koordinato</w:t>
      </w:r>
      <w:r w:rsidR="00FD5BF4" w:rsidRPr="008E6418">
        <w:rPr>
          <w:rFonts w:ascii="Arial" w:hAnsi="Arial" w:cs="Arial"/>
          <w:color w:val="333333"/>
          <w:lang w:val="uz-Latn-UZ"/>
        </w:rPr>
        <w:t>ri (ADECIA), Italiya va Fran</w:t>
      </w:r>
      <w:r w:rsidR="004613BD" w:rsidRPr="008E6418">
        <w:rPr>
          <w:rFonts w:ascii="Arial" w:hAnsi="Arial" w:cs="Arial"/>
          <w:color w:val="333333"/>
          <w:lang w:val="uz-Latn-UZ"/>
        </w:rPr>
        <w:t>t</w:t>
      </w:r>
      <w:r w:rsidR="00FD5BF4" w:rsidRPr="008E6418">
        <w:rPr>
          <w:rFonts w:ascii="Arial" w:hAnsi="Arial" w:cs="Arial"/>
          <w:color w:val="333333"/>
          <w:lang w:val="uz-Latn-UZ"/>
        </w:rPr>
        <w:t xml:space="preserve">siya elchixonalari </w:t>
      </w:r>
      <w:r w:rsidRPr="008E6418">
        <w:rPr>
          <w:rFonts w:ascii="Arial" w:hAnsi="Arial" w:cs="Arial"/>
          <w:color w:val="333333"/>
          <w:lang w:val="uz-Latn-UZ"/>
        </w:rPr>
        <w:t xml:space="preserve">vakillari, shuningdek Evropa Ittifoqining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zbekistondagi vakolatxonas</w:t>
      </w:r>
      <w:r w:rsidR="00FD5BF4" w:rsidRPr="008E6418">
        <w:rPr>
          <w:rFonts w:ascii="Arial" w:hAnsi="Arial" w:cs="Arial"/>
          <w:color w:val="333333"/>
          <w:lang w:val="uz-Latn-UZ"/>
        </w:rPr>
        <w:t xml:space="preserve">i va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FD5BF4" w:rsidRPr="008E6418">
        <w:rPr>
          <w:rFonts w:ascii="Arial" w:hAnsi="Arial" w:cs="Arial"/>
          <w:color w:val="333333"/>
          <w:lang w:val="uz-Latn-UZ"/>
        </w:rPr>
        <w:t>zbekiston kartoshka yetishtiruvchilar</w:t>
      </w:r>
      <w:r w:rsidRPr="008E6418">
        <w:rPr>
          <w:rFonts w:ascii="Arial" w:hAnsi="Arial" w:cs="Arial"/>
          <w:color w:val="333333"/>
          <w:lang w:val="uz-Latn-UZ"/>
        </w:rPr>
        <w:t xml:space="preserve"> assotsiatsiyasiga texnik yordam ko`rsatish milliy byurosi vakillari ishtirok </w:t>
      </w:r>
      <w:r w:rsidR="001E3FC1" w:rsidRPr="008E6418">
        <w:rPr>
          <w:rFonts w:ascii="Arial" w:hAnsi="Arial" w:cs="Arial"/>
          <w:color w:val="333333"/>
          <w:lang w:val="uz-Latn-UZ"/>
        </w:rPr>
        <w:t>etadilar.</w:t>
      </w:r>
    </w:p>
    <w:p w:rsidR="00C03E79" w:rsidRPr="008E6418" w:rsidRDefault="001E3FC1" w:rsidP="008E6418">
      <w:pPr>
        <w:pStyle w:val="af3"/>
        <w:spacing w:after="120" w:line="276" w:lineRule="auto"/>
        <w:ind w:firstLine="567"/>
        <w:jc w:val="both"/>
        <w:rPr>
          <w:rFonts w:ascii="Arial" w:hAnsi="Arial" w:cs="Arial"/>
          <w:color w:val="333333"/>
          <w:lang w:val="uz-Latn-UZ"/>
        </w:rPr>
      </w:pPr>
      <w:r w:rsidRPr="008E6418">
        <w:rPr>
          <w:rFonts w:ascii="Arial" w:hAnsi="Arial" w:cs="Arial"/>
          <w:color w:val="333333"/>
          <w:lang w:val="uz-Latn-UZ"/>
        </w:rPr>
        <w:t>Ochilish marosimining b</w:t>
      </w:r>
      <w:r w:rsidR="005C5848" w:rsidRPr="008E6418">
        <w:rPr>
          <w:rFonts w:ascii="Arial" w:hAnsi="Arial" w:cs="Arial"/>
          <w:color w:val="333333"/>
          <w:lang w:val="uz-Latn-UZ"/>
        </w:rPr>
        <w:t xml:space="preserve">ir qismi sifatida kartoshka mahsulotini </w:t>
      </w:r>
      <w:r w:rsidRPr="008E6418">
        <w:rPr>
          <w:rFonts w:ascii="Arial" w:hAnsi="Arial" w:cs="Arial"/>
          <w:color w:val="333333"/>
          <w:lang w:val="uz-Latn-UZ"/>
        </w:rPr>
        <w:t>qazish uchun treyler uskunalar rasmiy ravishda fermerlarni qishloq x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jaligida yangi imkoniyatlar va texnologiyalar bilan tanish</w:t>
      </w:r>
      <w:r w:rsidR="005C5848" w:rsidRPr="008E6418">
        <w:rPr>
          <w:rFonts w:ascii="Arial" w:hAnsi="Arial" w:cs="Arial"/>
          <w:color w:val="333333"/>
          <w:lang w:val="uz-Latn-UZ"/>
        </w:rPr>
        <w:t xml:space="preserve">tirish maqsadida kartoshka </w:t>
      </w:r>
      <w:r w:rsidR="005C5848" w:rsidRPr="008E6418">
        <w:rPr>
          <w:rFonts w:ascii="Arial" w:hAnsi="Arial" w:cs="Arial"/>
          <w:color w:val="333333"/>
          <w:lang w:val="uz-Latn-UZ"/>
        </w:rPr>
        <w:lastRenderedPageBreak/>
        <w:t xml:space="preserve">yetishtiruvchilar </w:t>
      </w:r>
      <w:r w:rsidRPr="008E6418">
        <w:rPr>
          <w:rFonts w:ascii="Arial" w:hAnsi="Arial" w:cs="Arial"/>
          <w:color w:val="333333"/>
          <w:lang w:val="uz-Latn-UZ"/>
        </w:rPr>
        <w:t xml:space="preserve"> kooperativiga topshiriladi. Taqdimot marosimida qatnash</w:t>
      </w:r>
      <w:r w:rsidR="004613BD" w:rsidRPr="008E6418">
        <w:rPr>
          <w:rFonts w:ascii="Arial" w:hAnsi="Arial" w:cs="Arial"/>
          <w:color w:val="333333"/>
          <w:lang w:val="uz-Latn-UZ"/>
        </w:rPr>
        <w:t>uv</w:t>
      </w:r>
      <w:r w:rsidRPr="008E6418">
        <w:rPr>
          <w:rFonts w:ascii="Arial" w:hAnsi="Arial" w:cs="Arial"/>
          <w:color w:val="333333"/>
          <w:lang w:val="uz-Latn-UZ"/>
        </w:rPr>
        <w:t>c</w:t>
      </w:r>
      <w:r w:rsidR="005C5848" w:rsidRPr="008E6418">
        <w:rPr>
          <w:rFonts w:ascii="Arial" w:hAnsi="Arial" w:cs="Arial"/>
          <w:color w:val="333333"/>
          <w:lang w:val="uz-Latn-UZ"/>
        </w:rPr>
        <w:t>hila</w:t>
      </w:r>
      <w:r w:rsidR="004613BD" w:rsidRPr="008E6418">
        <w:rPr>
          <w:rFonts w:ascii="Arial" w:hAnsi="Arial" w:cs="Arial"/>
          <w:color w:val="333333"/>
          <w:lang w:val="uz-Latn-UZ"/>
        </w:rPr>
        <w:t xml:space="preserve">r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4613BD" w:rsidRPr="008E6418">
        <w:rPr>
          <w:rFonts w:ascii="Arial" w:hAnsi="Arial" w:cs="Arial"/>
          <w:color w:val="333333"/>
          <w:lang w:val="uz-Latn-UZ"/>
        </w:rPr>
        <w:t>zbekiston</w:t>
      </w:r>
      <w:r w:rsidR="005C5848" w:rsidRPr="008E6418">
        <w:rPr>
          <w:rFonts w:ascii="Arial" w:hAnsi="Arial" w:cs="Arial"/>
          <w:color w:val="333333"/>
          <w:lang w:val="uz-Latn-UZ"/>
        </w:rPr>
        <w:t xml:space="preserve"> zaminida</w:t>
      </w:r>
      <w:r w:rsidRPr="008E6418">
        <w:rPr>
          <w:rFonts w:ascii="Arial" w:hAnsi="Arial" w:cs="Arial"/>
          <w:color w:val="333333"/>
          <w:lang w:val="uz-Latn-UZ"/>
        </w:rPr>
        <w:t xml:space="preserve"> Fran</w:t>
      </w:r>
      <w:r w:rsidR="004613BD" w:rsidRPr="008E6418">
        <w:rPr>
          <w:rFonts w:ascii="Arial" w:hAnsi="Arial" w:cs="Arial"/>
          <w:color w:val="333333"/>
          <w:lang w:val="uz-Latn-UZ"/>
        </w:rPr>
        <w:t>t</w:t>
      </w:r>
      <w:r w:rsidRPr="008E6418">
        <w:rPr>
          <w:rFonts w:ascii="Arial" w:hAnsi="Arial" w:cs="Arial"/>
          <w:color w:val="333333"/>
          <w:lang w:val="uz-Latn-UZ"/>
        </w:rPr>
        <w:t>siya davlatidan olib kel</w:t>
      </w:r>
      <w:r w:rsidR="005C5848" w:rsidRPr="008E6418">
        <w:rPr>
          <w:rFonts w:ascii="Arial" w:hAnsi="Arial" w:cs="Arial"/>
          <w:color w:val="333333"/>
          <w:lang w:val="uz-Latn-UZ"/>
        </w:rPr>
        <w:t xml:space="preserve">ingan urug'lardan </w:t>
      </w:r>
      <w:r w:rsidRPr="008E6418">
        <w:rPr>
          <w:rFonts w:ascii="Arial" w:hAnsi="Arial" w:cs="Arial"/>
          <w:color w:val="333333"/>
          <w:lang w:val="uz-Latn-UZ"/>
        </w:rPr>
        <w:t>yetishirilgan y</w:t>
      </w:r>
      <w:r w:rsidR="005C5848" w:rsidRPr="008E6418">
        <w:rPr>
          <w:rFonts w:ascii="Arial" w:hAnsi="Arial" w:cs="Arial"/>
          <w:color w:val="333333"/>
          <w:lang w:val="uz-Latn-UZ"/>
        </w:rPr>
        <w:t>angi navdagi</w:t>
      </w:r>
      <w:r w:rsidRPr="008E6418">
        <w:rPr>
          <w:rFonts w:ascii="Arial" w:hAnsi="Arial" w:cs="Arial"/>
          <w:color w:val="333333"/>
          <w:lang w:val="uz-Latn-UZ"/>
        </w:rPr>
        <w:t xml:space="preserve"> kartoshka</w:t>
      </w:r>
      <w:r w:rsidR="005C5848" w:rsidRPr="008E6418">
        <w:rPr>
          <w:rFonts w:ascii="Arial" w:hAnsi="Arial" w:cs="Arial"/>
          <w:color w:val="333333"/>
          <w:lang w:val="uz-Latn-UZ"/>
        </w:rPr>
        <w:t xml:space="preserve">larni ta'mini totib </w:t>
      </w:r>
      <w:r w:rsidRPr="008E6418">
        <w:rPr>
          <w:rFonts w:ascii="Arial" w:hAnsi="Arial" w:cs="Arial"/>
          <w:color w:val="333333"/>
          <w:lang w:val="uz-Latn-UZ"/>
        </w:rPr>
        <w:t>k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rishadi</w:t>
      </w:r>
      <w:r w:rsidR="00C03E79" w:rsidRPr="008E6418">
        <w:rPr>
          <w:rFonts w:ascii="Arial" w:hAnsi="Arial" w:cs="Arial"/>
          <w:color w:val="333333"/>
          <w:lang w:val="uz-Latn-UZ"/>
        </w:rPr>
        <w:t>.</w:t>
      </w:r>
    </w:p>
    <w:p w:rsidR="001E3FC1" w:rsidRPr="008E6418" w:rsidRDefault="00D6669D" w:rsidP="008E6418">
      <w:pPr>
        <w:pStyle w:val="af3"/>
        <w:spacing w:line="276" w:lineRule="auto"/>
        <w:ind w:firstLine="567"/>
        <w:jc w:val="both"/>
        <w:rPr>
          <w:rFonts w:ascii="Arial" w:hAnsi="Arial" w:cs="Arial"/>
          <w:b/>
          <w:i/>
          <w:color w:val="333333"/>
          <w:lang w:val="uz-Latn-UZ"/>
        </w:rPr>
      </w:pPr>
      <w:r w:rsidRPr="008E6418">
        <w:rPr>
          <w:rFonts w:ascii="Arial" w:hAnsi="Arial" w:cs="Arial"/>
          <w:i/>
          <w:color w:val="333333"/>
          <w:lang w:val="uz-Latn-UZ"/>
        </w:rPr>
        <w:br/>
      </w:r>
      <w:r w:rsidR="001E3FC1" w:rsidRPr="008E6418">
        <w:rPr>
          <w:rFonts w:ascii="Arial" w:hAnsi="Arial" w:cs="Arial"/>
          <w:b/>
          <w:i/>
          <w:color w:val="333333"/>
          <w:lang w:val="uz-Latn-UZ"/>
        </w:rPr>
        <w:t>Loyiha haqida qisqa</w:t>
      </w:r>
      <w:r w:rsidR="004613BD" w:rsidRPr="008E6418">
        <w:rPr>
          <w:rFonts w:ascii="Arial" w:hAnsi="Arial" w:cs="Arial"/>
          <w:b/>
          <w:i/>
          <w:color w:val="333333"/>
          <w:lang w:val="uz-Latn-UZ"/>
        </w:rPr>
        <w:t>cha</w:t>
      </w:r>
      <w:r w:rsidR="001E3FC1" w:rsidRPr="008E6418">
        <w:rPr>
          <w:rFonts w:ascii="Arial" w:hAnsi="Arial" w:cs="Arial"/>
          <w:b/>
          <w:i/>
          <w:color w:val="333333"/>
          <w:lang w:val="uz-Latn-UZ"/>
        </w:rPr>
        <w:t xml:space="preserve"> ma'lumot</w:t>
      </w:r>
    </w:p>
    <w:p w:rsidR="001E3FC1" w:rsidRPr="008E6418" w:rsidRDefault="001E3FC1" w:rsidP="008E6418">
      <w:pPr>
        <w:pStyle w:val="af3"/>
        <w:spacing w:line="276" w:lineRule="auto"/>
        <w:ind w:firstLine="567"/>
        <w:jc w:val="both"/>
        <w:rPr>
          <w:rFonts w:ascii="Arial" w:hAnsi="Arial" w:cs="Arial"/>
          <w:color w:val="333333"/>
          <w:lang w:val="uz-Latn-UZ"/>
        </w:rPr>
      </w:pPr>
      <w:r w:rsidRPr="008E6418">
        <w:rPr>
          <w:rFonts w:ascii="Arial" w:hAnsi="Arial" w:cs="Arial"/>
          <w:color w:val="333333"/>
          <w:lang w:val="uz-Latn-UZ"/>
        </w:rPr>
        <w:t> </w:t>
      </w:r>
    </w:p>
    <w:p w:rsidR="006D6DBE" w:rsidRPr="008E6418" w:rsidRDefault="001E3FC1" w:rsidP="008E6418">
      <w:pPr>
        <w:pStyle w:val="af3"/>
        <w:spacing w:line="276" w:lineRule="auto"/>
        <w:ind w:firstLine="567"/>
        <w:jc w:val="both"/>
        <w:rPr>
          <w:rFonts w:ascii="Arial" w:hAnsi="Arial" w:cs="Arial"/>
          <w:color w:val="333333"/>
          <w:lang w:val="uz-Latn-UZ"/>
        </w:rPr>
      </w:pPr>
      <w:r w:rsidRPr="008E6418">
        <w:rPr>
          <w:rFonts w:ascii="Arial" w:hAnsi="Arial" w:cs="Arial"/>
          <w:color w:val="333333"/>
          <w:lang w:val="uz-Latn-UZ"/>
        </w:rPr>
        <w:t>Evropa Ittifoqi tomonidan moliyalashtirilayotgan "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zbekiston</w:t>
      </w:r>
      <w:r w:rsidR="00C10276" w:rsidRPr="008E6418">
        <w:rPr>
          <w:rFonts w:ascii="Arial" w:hAnsi="Arial" w:cs="Arial"/>
          <w:color w:val="333333"/>
          <w:lang w:val="uz-Latn-UZ"/>
        </w:rPr>
        <w:t xml:space="preserve"> qishloq ho</w:t>
      </w:r>
      <w:r w:rsidR="008E6418">
        <w:rPr>
          <w:rFonts w:ascii="Arial" w:hAnsi="Arial" w:cs="Arial"/>
          <w:color w:val="333333"/>
          <w:lang w:val="uz-Latn-UZ"/>
        </w:rPr>
        <w:t>‘</w:t>
      </w:r>
      <w:r w:rsidR="00C10276" w:rsidRPr="008E6418">
        <w:rPr>
          <w:rFonts w:ascii="Arial" w:hAnsi="Arial" w:cs="Arial"/>
          <w:color w:val="333333"/>
          <w:lang w:val="uz-Latn-UZ"/>
        </w:rPr>
        <w:t>jaligini barqaror rivojlantirish</w:t>
      </w:r>
      <w:r w:rsidRPr="008E6418">
        <w:rPr>
          <w:rFonts w:ascii="Arial" w:hAnsi="Arial" w:cs="Arial"/>
          <w:color w:val="333333"/>
          <w:lang w:val="uz-Latn-UZ"/>
        </w:rPr>
        <w:t>" loyihasi Germaniya xalqaro hamkorlik jamiyati (GIZ), qishloq hududlarida qishloq x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jaligi, oziq-ovqat va qishloq x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jaligi sohasida xalqaro hamkorlikni rivojlantirish b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yicha Fran</w:t>
      </w:r>
      <w:r w:rsidR="004613BD" w:rsidRPr="008E6418">
        <w:rPr>
          <w:rFonts w:ascii="Arial" w:hAnsi="Arial" w:cs="Arial"/>
          <w:color w:val="333333"/>
          <w:lang w:val="uz-Latn-UZ"/>
        </w:rPr>
        <w:t>t</w:t>
      </w:r>
      <w:r w:rsidRPr="008E6418">
        <w:rPr>
          <w:rFonts w:ascii="Arial" w:hAnsi="Arial" w:cs="Arial"/>
          <w:color w:val="333333"/>
          <w:lang w:val="uz-Latn-UZ"/>
        </w:rPr>
        <w:t>siya agentligi (ADECIA)</w:t>
      </w:r>
      <w:r w:rsidR="008339B5" w:rsidRPr="008E6418">
        <w:rPr>
          <w:rFonts w:ascii="Arial" w:hAnsi="Arial" w:cs="Arial"/>
          <w:color w:val="333333"/>
          <w:lang w:val="uz-Latn-UZ"/>
        </w:rPr>
        <w:t>, Italiya chorva hayvonlar</w:t>
      </w:r>
      <w:r w:rsidRPr="008E6418">
        <w:rPr>
          <w:rFonts w:ascii="Arial" w:hAnsi="Arial" w:cs="Arial"/>
          <w:color w:val="333333"/>
          <w:lang w:val="uz-Latn-UZ"/>
        </w:rPr>
        <w:t xml:space="preserve"> urchitish</w:t>
      </w:r>
      <w:r w:rsidR="006D6DBE" w:rsidRPr="008E6418">
        <w:rPr>
          <w:rFonts w:ascii="Arial" w:hAnsi="Arial" w:cs="Arial"/>
          <w:color w:val="333333"/>
          <w:lang w:val="uz-Latn-UZ"/>
        </w:rPr>
        <w:t xml:space="preserve"> Ittifoqi va Bolgariyaning tashkilot va lo</w:t>
      </w:r>
      <w:r w:rsidRPr="008E6418">
        <w:rPr>
          <w:rFonts w:ascii="Arial" w:hAnsi="Arial" w:cs="Arial"/>
          <w:color w:val="333333"/>
          <w:lang w:val="uz-Latn-UZ"/>
        </w:rPr>
        <w:t>yihalash markazi (</w:t>
      </w:r>
      <w:r w:rsidR="008339B5" w:rsidRPr="008E6418">
        <w:rPr>
          <w:rFonts w:ascii="Arial" w:hAnsi="Arial" w:cs="Arial"/>
          <w:color w:val="333333"/>
          <w:lang w:val="uz-Latn-UZ"/>
        </w:rPr>
        <w:t>CEED</w:t>
      </w:r>
      <w:r w:rsidR="004613BD" w:rsidRPr="008E6418">
        <w:rPr>
          <w:rFonts w:ascii="Arial" w:hAnsi="Arial" w:cs="Arial"/>
          <w:color w:val="333333"/>
          <w:lang w:val="uz-Latn-UZ"/>
        </w:rPr>
        <w:t>) tomonidan amalga tadbiq etilmoqda</w:t>
      </w:r>
      <w:r w:rsidR="006D6DBE" w:rsidRPr="008E6418">
        <w:rPr>
          <w:rFonts w:ascii="Arial" w:hAnsi="Arial" w:cs="Arial"/>
          <w:color w:val="333333"/>
          <w:lang w:val="uz-Latn-UZ"/>
        </w:rPr>
        <w:t>.</w:t>
      </w:r>
    </w:p>
    <w:p w:rsidR="006D6DBE" w:rsidRPr="008E6418" w:rsidRDefault="006D6DBE" w:rsidP="008E6418">
      <w:pPr>
        <w:pStyle w:val="af3"/>
        <w:spacing w:line="276" w:lineRule="auto"/>
        <w:ind w:firstLine="567"/>
        <w:jc w:val="both"/>
        <w:rPr>
          <w:rFonts w:ascii="Arial" w:hAnsi="Arial" w:cs="Arial"/>
          <w:color w:val="333333"/>
          <w:lang w:val="uz-Latn-UZ"/>
        </w:rPr>
      </w:pPr>
    </w:p>
    <w:p w:rsidR="00E81A37" w:rsidRPr="008E6418" w:rsidRDefault="00796CF3" w:rsidP="008E6418">
      <w:pPr>
        <w:pStyle w:val="af3"/>
        <w:spacing w:line="276" w:lineRule="auto"/>
        <w:ind w:firstLine="567"/>
        <w:jc w:val="both"/>
        <w:rPr>
          <w:rFonts w:ascii="Arial" w:hAnsi="Arial" w:cs="Arial"/>
          <w:color w:val="333333"/>
          <w:lang w:val="uz-Latn-UZ"/>
        </w:rPr>
      </w:pPr>
      <w:r w:rsidRPr="008E6418">
        <w:rPr>
          <w:rFonts w:ascii="Arial" w:hAnsi="Arial" w:cs="Arial"/>
          <w:color w:val="333333"/>
          <w:lang w:val="uz-Latn-UZ"/>
        </w:rPr>
        <w:t>Loyiha 2016 yil Ozbekiaston Respublik</w:t>
      </w:r>
      <w:r w:rsidR="00410A14" w:rsidRPr="008E6418">
        <w:rPr>
          <w:rFonts w:ascii="Arial" w:hAnsi="Arial" w:cs="Arial"/>
          <w:color w:val="333333"/>
          <w:lang w:val="uz-Latn-UZ"/>
        </w:rPr>
        <w:t>asi Iqtisodiyot</w:t>
      </w:r>
      <w:r w:rsidR="00C10276" w:rsidRPr="008E6418">
        <w:rPr>
          <w:rFonts w:ascii="Arial" w:hAnsi="Arial" w:cs="Arial"/>
          <w:color w:val="333333"/>
          <w:lang w:val="uz-Latn-UZ"/>
        </w:rPr>
        <w:t xml:space="preserve"> Vazirligi k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C10276" w:rsidRPr="008E6418">
        <w:rPr>
          <w:rFonts w:ascii="Arial" w:hAnsi="Arial" w:cs="Arial"/>
          <w:color w:val="333333"/>
          <w:lang w:val="uz-Latn-UZ"/>
        </w:rPr>
        <w:t>magida hamda</w:t>
      </w:r>
      <w:r w:rsidR="004613BD" w:rsidRPr="008E6418">
        <w:rPr>
          <w:rFonts w:ascii="Arial" w:hAnsi="Arial" w:cs="Arial"/>
          <w:color w:val="333333"/>
          <w:lang w:val="uz-Latn-UZ"/>
        </w:rPr>
        <w:t xml:space="preserve"> asos</w:t>
      </w:r>
      <w:r w:rsidRPr="008E6418">
        <w:rPr>
          <w:rFonts w:ascii="Arial" w:hAnsi="Arial" w:cs="Arial"/>
          <w:color w:val="333333"/>
          <w:lang w:val="uz-Latn-UZ"/>
        </w:rPr>
        <w:t xml:space="preserve">iy hamkorligda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z faoliyatini boshlagan</w:t>
      </w:r>
      <w:r w:rsidR="00C44DBB" w:rsidRPr="008E6418">
        <w:rPr>
          <w:rFonts w:ascii="Arial" w:hAnsi="Arial" w:cs="Arial"/>
          <w:color w:val="333333"/>
          <w:lang w:val="uz-Latn-UZ"/>
        </w:rPr>
        <w:t xml:space="preserve">. </w:t>
      </w:r>
      <w:r w:rsidR="00CB5AE0" w:rsidRPr="008E6418">
        <w:rPr>
          <w:rFonts w:ascii="Arial" w:hAnsi="Arial" w:cs="Arial"/>
          <w:color w:val="333333"/>
          <w:lang w:val="uz-Latn-UZ"/>
        </w:rPr>
        <w:t>Loyiha quyidagi y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CB5AE0" w:rsidRPr="008E6418">
        <w:rPr>
          <w:rFonts w:ascii="Arial" w:hAnsi="Arial" w:cs="Arial"/>
          <w:color w:val="333333"/>
          <w:lang w:val="uz-Latn-UZ"/>
        </w:rPr>
        <w:t>nalishlarda, yani kartoshka yetishtirishdagi q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CB5AE0" w:rsidRPr="008E6418">
        <w:rPr>
          <w:rFonts w:ascii="Arial" w:hAnsi="Arial" w:cs="Arial"/>
          <w:color w:val="333333"/>
          <w:lang w:val="uz-Latn-UZ"/>
        </w:rPr>
        <w:t>shilgan narh zanjiri, bog</w:t>
      </w:r>
      <w:r w:rsidR="00C10276" w:rsidRPr="008E6418">
        <w:rPr>
          <w:rFonts w:ascii="Arial" w:hAnsi="Arial" w:cs="Arial"/>
          <w:color w:val="333333"/>
          <w:lang w:val="uz-Latn-UZ"/>
        </w:rPr>
        <w:t>’</w:t>
      </w:r>
      <w:r w:rsidR="00CB5AE0" w:rsidRPr="008E6418">
        <w:rPr>
          <w:rFonts w:ascii="Arial" w:hAnsi="Arial" w:cs="Arial"/>
          <w:color w:val="333333"/>
          <w:lang w:val="uz-Latn-UZ"/>
        </w:rPr>
        <w:t>dorchilik, chorvachilik yonalishlarini Sirdaryo, Q</w:t>
      </w:r>
      <w:r w:rsidR="00B96917" w:rsidRPr="008E6418">
        <w:rPr>
          <w:rFonts w:ascii="Arial" w:hAnsi="Arial" w:cs="Arial"/>
          <w:color w:val="333333"/>
          <w:lang w:val="uz-Latn-UZ"/>
        </w:rPr>
        <w:t>ashqadaryo, Jizza</w:t>
      </w:r>
      <w:r w:rsidR="008E6418">
        <w:rPr>
          <w:rFonts w:ascii="Arial" w:hAnsi="Arial" w:cs="Arial"/>
          <w:color w:val="333333"/>
          <w:lang w:val="uz-Latn-UZ"/>
        </w:rPr>
        <w:t>x</w:t>
      </w:r>
      <w:r w:rsidR="00B96917" w:rsidRPr="008E6418">
        <w:rPr>
          <w:rFonts w:ascii="Arial" w:hAnsi="Arial" w:cs="Arial"/>
          <w:color w:val="333333"/>
          <w:lang w:val="uz-Latn-UZ"/>
        </w:rPr>
        <w:t xml:space="preserve"> va shu jumla</w:t>
      </w:r>
      <w:r w:rsidR="00CB5AE0" w:rsidRPr="008E6418">
        <w:rPr>
          <w:rFonts w:ascii="Arial" w:hAnsi="Arial" w:cs="Arial"/>
          <w:color w:val="333333"/>
          <w:lang w:val="uz-Latn-UZ"/>
        </w:rPr>
        <w:t>dan Andijon vilo</w:t>
      </w:r>
      <w:r w:rsidR="004613BD" w:rsidRPr="008E6418">
        <w:rPr>
          <w:rFonts w:ascii="Arial" w:hAnsi="Arial" w:cs="Arial"/>
          <w:color w:val="333333"/>
          <w:lang w:val="uz-Latn-UZ"/>
        </w:rPr>
        <w:t>yatlarida tadbiq qil</w:t>
      </w:r>
      <w:r w:rsidR="00121C92" w:rsidRPr="008E6418">
        <w:rPr>
          <w:rFonts w:ascii="Arial" w:hAnsi="Arial" w:cs="Arial"/>
          <w:color w:val="333333"/>
          <w:lang w:val="uz-Latn-UZ"/>
        </w:rPr>
        <w:t>ib kel</w:t>
      </w:r>
      <w:r w:rsidR="00C10276" w:rsidRPr="008E6418">
        <w:rPr>
          <w:rFonts w:ascii="Arial" w:hAnsi="Arial" w:cs="Arial"/>
          <w:color w:val="333333"/>
          <w:lang w:val="uz-Latn-UZ"/>
        </w:rPr>
        <w:t>in</w:t>
      </w:r>
      <w:r w:rsidR="00121C92" w:rsidRPr="008E6418">
        <w:rPr>
          <w:rFonts w:ascii="Arial" w:hAnsi="Arial" w:cs="Arial"/>
          <w:color w:val="333333"/>
          <w:lang w:val="uz-Latn-UZ"/>
        </w:rPr>
        <w:t>y</w:t>
      </w:r>
      <w:r w:rsidR="00CB5AE0" w:rsidRPr="008E6418">
        <w:rPr>
          <w:rFonts w:ascii="Arial" w:hAnsi="Arial" w:cs="Arial"/>
          <w:color w:val="333333"/>
          <w:lang w:val="uz-Latn-UZ"/>
        </w:rPr>
        <w:t>apti. Ma</w:t>
      </w:r>
      <w:r w:rsidR="008E6418">
        <w:rPr>
          <w:rFonts w:ascii="Arial" w:hAnsi="Arial" w:cs="Arial"/>
          <w:color w:val="333333"/>
          <w:lang w:val="uz-Latn-UZ"/>
        </w:rPr>
        <w:t>z</w:t>
      </w:r>
      <w:r w:rsidR="00CB5AE0" w:rsidRPr="008E6418">
        <w:rPr>
          <w:rFonts w:ascii="Arial" w:hAnsi="Arial" w:cs="Arial"/>
          <w:color w:val="333333"/>
          <w:lang w:val="uz-Latn-UZ"/>
        </w:rPr>
        <w:t>kur loyiha bir qatord</w:t>
      </w:r>
      <w:r w:rsidR="00413A4D" w:rsidRPr="008E6418">
        <w:rPr>
          <w:rFonts w:ascii="Arial" w:hAnsi="Arial" w:cs="Arial"/>
          <w:color w:val="333333"/>
          <w:lang w:val="uz-Latn-UZ"/>
        </w:rPr>
        <w:t>a hududiy</w:t>
      </w:r>
      <w:r w:rsidR="004613BD" w:rsidRPr="008E6418">
        <w:rPr>
          <w:rFonts w:ascii="Arial" w:hAnsi="Arial" w:cs="Arial"/>
          <w:color w:val="333333"/>
          <w:lang w:val="uz-Latn-UZ"/>
        </w:rPr>
        <w:t xml:space="preserve"> va ma</w:t>
      </w:r>
      <w:r w:rsidR="00121C92" w:rsidRPr="008E6418">
        <w:rPr>
          <w:rFonts w:ascii="Arial" w:hAnsi="Arial" w:cs="Arial"/>
          <w:color w:val="333333"/>
          <w:lang w:val="uz-Latn-UZ"/>
        </w:rPr>
        <w:t>halliy hokimyat</w:t>
      </w:r>
      <w:r w:rsidR="00CB5AE0" w:rsidRPr="008E6418">
        <w:rPr>
          <w:rFonts w:ascii="Arial" w:hAnsi="Arial" w:cs="Arial"/>
          <w:color w:val="333333"/>
          <w:lang w:val="uz-Latn-UZ"/>
        </w:rPr>
        <w:t xml:space="preserve">larning </w:t>
      </w:r>
      <w:r w:rsidR="00121C92" w:rsidRPr="008E6418">
        <w:rPr>
          <w:rFonts w:ascii="Arial" w:hAnsi="Arial" w:cs="Arial"/>
          <w:color w:val="333333"/>
          <w:lang w:val="uz-Latn-UZ"/>
        </w:rPr>
        <w:t>yuqorida k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121C92" w:rsidRPr="008E6418">
        <w:rPr>
          <w:rFonts w:ascii="Arial" w:hAnsi="Arial" w:cs="Arial"/>
          <w:color w:val="333333"/>
          <w:lang w:val="uz-Latn-UZ"/>
        </w:rPr>
        <w:t>rsatilgan y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121C92" w:rsidRPr="008E6418">
        <w:rPr>
          <w:rFonts w:ascii="Arial" w:hAnsi="Arial" w:cs="Arial"/>
          <w:color w:val="333333"/>
          <w:lang w:val="uz-Latn-UZ"/>
        </w:rPr>
        <w:t>nalish</w:t>
      </w:r>
      <w:r w:rsidR="00C10276" w:rsidRPr="008E6418">
        <w:rPr>
          <w:rFonts w:ascii="Arial" w:hAnsi="Arial" w:cs="Arial"/>
          <w:color w:val="333333"/>
          <w:lang w:val="uz-Latn-UZ"/>
        </w:rPr>
        <w:t>lar b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C10276" w:rsidRPr="008E6418">
        <w:rPr>
          <w:rFonts w:ascii="Arial" w:hAnsi="Arial" w:cs="Arial"/>
          <w:color w:val="333333"/>
          <w:lang w:val="uz-Latn-UZ"/>
        </w:rPr>
        <w:t xml:space="preserve">yicha ilmiy institutlar salohiyatini </w:t>
      </w:r>
      <w:r w:rsidR="00413A4D" w:rsidRPr="008E6418">
        <w:rPr>
          <w:rFonts w:ascii="Arial" w:hAnsi="Arial" w:cs="Arial"/>
          <w:color w:val="333333"/>
          <w:lang w:val="uz-Latn-UZ"/>
        </w:rPr>
        <w:t>rivojlantirish</w:t>
      </w:r>
      <w:r w:rsidR="00121C92" w:rsidRPr="008E6418">
        <w:rPr>
          <w:rFonts w:ascii="Arial" w:hAnsi="Arial" w:cs="Arial"/>
          <w:color w:val="333333"/>
          <w:lang w:val="uz-Latn-UZ"/>
        </w:rPr>
        <w:t xml:space="preserve"> gur</w:t>
      </w:r>
      <w:r w:rsidR="004613BD" w:rsidRPr="008E6418">
        <w:rPr>
          <w:rFonts w:ascii="Arial" w:hAnsi="Arial" w:cs="Arial"/>
          <w:color w:val="333333"/>
          <w:lang w:val="uz-Latn-UZ"/>
        </w:rPr>
        <w:t>uhlari ustida ham ish olib bormoqda</w:t>
      </w:r>
      <w:r w:rsidR="00121C92" w:rsidRPr="008E6418">
        <w:rPr>
          <w:rFonts w:ascii="Arial" w:hAnsi="Arial" w:cs="Arial"/>
          <w:color w:val="333333"/>
          <w:lang w:val="uz-Latn-UZ"/>
        </w:rPr>
        <w:t>.</w:t>
      </w:r>
      <w:r w:rsidR="00E81A37" w:rsidRPr="008E6418">
        <w:rPr>
          <w:rFonts w:ascii="Arial" w:hAnsi="Arial" w:cs="Arial"/>
          <w:color w:val="333333"/>
          <w:lang w:val="uz-Latn-UZ"/>
        </w:rPr>
        <w:t xml:space="preserve"> </w:t>
      </w:r>
    </w:p>
    <w:p w:rsidR="00121C92" w:rsidRPr="008E6418" w:rsidRDefault="00121C92" w:rsidP="008E6418">
      <w:pPr>
        <w:pStyle w:val="af3"/>
        <w:spacing w:line="276" w:lineRule="auto"/>
        <w:ind w:firstLine="567"/>
        <w:jc w:val="both"/>
        <w:rPr>
          <w:rFonts w:ascii="Arial" w:hAnsi="Arial" w:cs="Arial"/>
          <w:color w:val="333333"/>
          <w:lang w:val="uz-Latn-UZ"/>
        </w:rPr>
      </w:pPr>
    </w:p>
    <w:p w:rsidR="00206B9F" w:rsidRPr="008E6418" w:rsidRDefault="006C089C" w:rsidP="008E6418">
      <w:pPr>
        <w:pStyle w:val="af3"/>
        <w:spacing w:line="276" w:lineRule="auto"/>
        <w:ind w:firstLine="567"/>
        <w:jc w:val="both"/>
        <w:rPr>
          <w:rFonts w:ascii="Arial" w:hAnsi="Arial" w:cs="Arial"/>
          <w:b/>
          <w:i/>
          <w:color w:val="333333"/>
          <w:lang w:val="uz-Latn-UZ"/>
        </w:rPr>
      </w:pPr>
      <w:r w:rsidRPr="008E6418">
        <w:rPr>
          <w:rFonts w:ascii="Arial" w:hAnsi="Arial" w:cs="Arial"/>
          <w:b/>
          <w:i/>
          <w:color w:val="212121"/>
          <w:lang w:val="uz-Latn-UZ" w:eastAsia="ru-RU"/>
        </w:rPr>
        <w:t xml:space="preserve"> </w:t>
      </w:r>
      <w:r w:rsidR="00121C92" w:rsidRPr="008E6418">
        <w:rPr>
          <w:rFonts w:ascii="Arial" w:hAnsi="Arial" w:cs="Arial"/>
          <w:b/>
          <w:i/>
          <w:color w:val="212121"/>
          <w:lang w:val="uz-Latn-UZ" w:eastAsia="ru-RU"/>
        </w:rPr>
        <w:t>Loyiha maqsadi va tadbiq jarayoni</w:t>
      </w:r>
    </w:p>
    <w:p w:rsidR="008E6CE2" w:rsidRPr="008E6418" w:rsidRDefault="008E6CE2" w:rsidP="008E6418">
      <w:pPr>
        <w:pStyle w:val="af3"/>
        <w:spacing w:line="276" w:lineRule="auto"/>
        <w:ind w:firstLine="567"/>
        <w:rPr>
          <w:rFonts w:ascii="Arial" w:hAnsi="Arial" w:cs="Arial"/>
          <w:b/>
          <w:i/>
          <w:color w:val="333333"/>
          <w:lang w:val="uz-Latn-UZ"/>
        </w:rPr>
      </w:pPr>
    </w:p>
    <w:p w:rsidR="008E6CE2" w:rsidRPr="008E6418" w:rsidRDefault="008E6CE2" w:rsidP="008E6418">
      <w:pPr>
        <w:pStyle w:val="af3"/>
        <w:spacing w:line="276" w:lineRule="auto"/>
        <w:ind w:firstLine="567"/>
        <w:rPr>
          <w:rFonts w:ascii="Arial" w:hAnsi="Arial" w:cs="Arial"/>
          <w:color w:val="333333"/>
          <w:lang w:val="uz-Latn-UZ"/>
        </w:rPr>
      </w:pPr>
      <w:r w:rsidRPr="008E6418">
        <w:rPr>
          <w:rFonts w:ascii="Arial" w:hAnsi="Arial" w:cs="Arial"/>
          <w:color w:val="333333"/>
          <w:lang w:val="uz-Latn-UZ"/>
        </w:rPr>
        <w:t xml:space="preserve">Andijon va Namangan viloyatlarida </w:t>
      </w:r>
      <w:r w:rsidR="00413A4D" w:rsidRPr="008E6418">
        <w:rPr>
          <w:rFonts w:ascii="Arial" w:hAnsi="Arial" w:cs="Arial"/>
          <w:color w:val="333333"/>
          <w:lang w:val="uz-Latn-UZ"/>
        </w:rPr>
        <w:t>kartoshka yetishtirishning q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413A4D" w:rsidRPr="008E6418">
        <w:rPr>
          <w:rFonts w:ascii="Arial" w:hAnsi="Arial" w:cs="Arial"/>
          <w:color w:val="333333"/>
          <w:lang w:val="uz-Latn-UZ"/>
        </w:rPr>
        <w:t>shilgan narh</w:t>
      </w:r>
      <w:r w:rsidRPr="008E6418">
        <w:rPr>
          <w:rFonts w:ascii="Arial" w:hAnsi="Arial" w:cs="Arial"/>
          <w:color w:val="333333"/>
          <w:lang w:val="uz-Latn-UZ"/>
        </w:rPr>
        <w:t xml:space="preserve"> zanjirni rivojlantirish y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nalishida asosiy loyihani amalga oshiruvchi agentlik Fran</w:t>
      </w:r>
      <w:r w:rsidR="004613BD" w:rsidRPr="008E6418">
        <w:rPr>
          <w:rFonts w:ascii="Arial" w:hAnsi="Arial" w:cs="Arial"/>
          <w:color w:val="333333"/>
          <w:lang w:val="uz-Latn-UZ"/>
        </w:rPr>
        <w:t>t</w:t>
      </w:r>
      <w:r w:rsidRPr="008E6418">
        <w:rPr>
          <w:rFonts w:ascii="Arial" w:hAnsi="Arial" w:cs="Arial"/>
          <w:color w:val="333333"/>
          <w:lang w:val="uz-Latn-UZ"/>
        </w:rPr>
        <w:t>siyaning ADECIA agentligi hisoblanadi.</w:t>
      </w:r>
    </w:p>
    <w:p w:rsidR="008E6CE2" w:rsidRPr="008E6418" w:rsidRDefault="008E6CE2" w:rsidP="008E6418">
      <w:pPr>
        <w:pStyle w:val="af3"/>
        <w:spacing w:line="276" w:lineRule="auto"/>
        <w:ind w:firstLine="567"/>
        <w:rPr>
          <w:rFonts w:ascii="Arial" w:hAnsi="Arial" w:cs="Arial"/>
          <w:color w:val="333333"/>
          <w:lang w:val="uz-Latn-UZ"/>
        </w:rPr>
      </w:pPr>
      <w:r w:rsidRPr="008E6418">
        <w:rPr>
          <w:rFonts w:ascii="Arial" w:hAnsi="Arial" w:cs="Arial"/>
          <w:color w:val="333333"/>
          <w:lang w:val="uz-Latn-UZ"/>
        </w:rPr>
        <w:t xml:space="preserve">  Ushbu sohadagi loyiha faoliyati quyidagilarga qaratilgan:</w:t>
      </w:r>
    </w:p>
    <w:p w:rsidR="008E6CE2" w:rsidRPr="008E6418" w:rsidRDefault="002A49A8" w:rsidP="008E6418">
      <w:pPr>
        <w:pStyle w:val="af3"/>
        <w:numPr>
          <w:ilvl w:val="0"/>
          <w:numId w:val="11"/>
        </w:numPr>
        <w:spacing w:line="276" w:lineRule="auto"/>
        <w:ind w:left="0" w:firstLine="567"/>
        <w:rPr>
          <w:rFonts w:ascii="Arial" w:hAnsi="Arial" w:cs="Arial"/>
          <w:color w:val="333333"/>
          <w:lang w:val="uz-Latn-UZ"/>
        </w:rPr>
      </w:pPr>
      <w:r w:rsidRPr="008E6418">
        <w:rPr>
          <w:rFonts w:ascii="Arial" w:hAnsi="Arial" w:cs="Arial"/>
          <w:color w:val="333333"/>
          <w:lang w:val="uz-Latn-UZ"/>
        </w:rPr>
        <w:t>o‘</w:t>
      </w:r>
      <w:r w:rsidR="008E6CE2" w:rsidRPr="008E6418">
        <w:rPr>
          <w:rFonts w:ascii="Arial" w:hAnsi="Arial" w:cs="Arial"/>
          <w:color w:val="333333"/>
          <w:lang w:val="uz-Latn-UZ"/>
        </w:rPr>
        <w:t>simliklarni himoya qilish t</w:t>
      </w:r>
      <w:r w:rsidR="00413A4D" w:rsidRPr="008E6418">
        <w:rPr>
          <w:rFonts w:ascii="Arial" w:hAnsi="Arial" w:cs="Arial"/>
          <w:color w:val="333333"/>
          <w:lang w:val="uz-Latn-UZ"/>
        </w:rPr>
        <w:t>iz</w:t>
      </w:r>
      <w:r w:rsidR="00B96917" w:rsidRPr="008E6418">
        <w:rPr>
          <w:rFonts w:ascii="Arial" w:hAnsi="Arial" w:cs="Arial"/>
          <w:color w:val="333333"/>
          <w:lang w:val="uz-Latn-UZ"/>
        </w:rPr>
        <w:t xml:space="preserve">imini rivojlantirish va sifatli </w:t>
      </w:r>
      <w:r w:rsidR="008E6CE2" w:rsidRPr="008E6418">
        <w:rPr>
          <w:rFonts w:ascii="Arial" w:hAnsi="Arial" w:cs="Arial"/>
          <w:color w:val="333333"/>
          <w:lang w:val="uz-Latn-UZ"/>
        </w:rPr>
        <w:t xml:space="preserve">kartoshka etishtirish amaliyotini </w:t>
      </w:r>
      <w:r w:rsidRPr="008E6418">
        <w:rPr>
          <w:rFonts w:ascii="Arial" w:hAnsi="Arial" w:cs="Arial"/>
          <w:color w:val="333333"/>
          <w:lang w:val="uz-Latn-UZ"/>
        </w:rPr>
        <w:t>o‘</w:t>
      </w:r>
      <w:r w:rsidR="008E6CE2" w:rsidRPr="008E6418">
        <w:rPr>
          <w:rFonts w:ascii="Arial" w:hAnsi="Arial" w:cs="Arial"/>
          <w:color w:val="333333"/>
          <w:lang w:val="uz-Latn-UZ"/>
        </w:rPr>
        <w:t>rganish;</w:t>
      </w:r>
    </w:p>
    <w:p w:rsidR="008E6CE2" w:rsidRPr="008E6418" w:rsidRDefault="008E6CE2" w:rsidP="008E6418">
      <w:pPr>
        <w:pStyle w:val="af3"/>
        <w:numPr>
          <w:ilvl w:val="0"/>
          <w:numId w:val="11"/>
        </w:numPr>
        <w:spacing w:line="276" w:lineRule="auto"/>
        <w:ind w:left="0" w:firstLine="567"/>
        <w:rPr>
          <w:rFonts w:ascii="Arial" w:hAnsi="Arial" w:cs="Arial"/>
          <w:color w:val="333333"/>
          <w:lang w:val="uz-Latn-UZ"/>
        </w:rPr>
      </w:pPr>
      <w:r w:rsidRPr="008E6418">
        <w:rPr>
          <w:rFonts w:ascii="Arial" w:hAnsi="Arial" w:cs="Arial"/>
          <w:color w:val="333333"/>
          <w:lang w:val="uz-Latn-UZ"/>
        </w:rPr>
        <w:t xml:space="preserve">Ekish uchun moslashtirilgan navlarni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rganish uchun platformalar yaratish;</w:t>
      </w:r>
    </w:p>
    <w:p w:rsidR="008E6CE2" w:rsidRPr="008E6418" w:rsidRDefault="008E6CE2" w:rsidP="008E6418">
      <w:pPr>
        <w:pStyle w:val="af3"/>
        <w:numPr>
          <w:ilvl w:val="0"/>
          <w:numId w:val="11"/>
        </w:numPr>
        <w:spacing w:line="276" w:lineRule="auto"/>
        <w:ind w:left="0" w:firstLine="567"/>
        <w:rPr>
          <w:rFonts w:ascii="Arial" w:hAnsi="Arial" w:cs="Arial"/>
          <w:color w:val="333333"/>
          <w:lang w:val="uz-Latn-UZ"/>
        </w:rPr>
      </w:pPr>
      <w:r w:rsidRPr="008E6418">
        <w:rPr>
          <w:rFonts w:ascii="Arial" w:hAnsi="Arial" w:cs="Arial"/>
          <w:color w:val="333333"/>
          <w:lang w:val="uz-Latn-UZ"/>
        </w:rPr>
        <w:t>Kartoshkani yig'ish va saqlash texnologiyalarini namoyish etish;</w:t>
      </w:r>
    </w:p>
    <w:p w:rsidR="008E6CE2" w:rsidRPr="008E6418" w:rsidRDefault="008E6CE2" w:rsidP="008E6418">
      <w:pPr>
        <w:pStyle w:val="af3"/>
        <w:numPr>
          <w:ilvl w:val="0"/>
          <w:numId w:val="11"/>
        </w:numPr>
        <w:spacing w:line="276" w:lineRule="auto"/>
        <w:ind w:left="0" w:firstLine="567"/>
        <w:jc w:val="both"/>
        <w:rPr>
          <w:rFonts w:ascii="Arial" w:hAnsi="Arial" w:cs="Arial"/>
          <w:color w:val="333333"/>
          <w:lang w:val="uz-Latn-UZ"/>
        </w:rPr>
      </w:pPr>
      <w:r w:rsidRPr="008E6418">
        <w:rPr>
          <w:rFonts w:ascii="Arial" w:hAnsi="Arial" w:cs="Arial"/>
          <w:color w:val="333333"/>
          <w:lang w:val="uz-Latn-UZ"/>
        </w:rPr>
        <w:t>Bozorga kirishni kengaytirish</w:t>
      </w:r>
    </w:p>
    <w:p w:rsidR="009D3F7B" w:rsidRPr="008E6418" w:rsidRDefault="008E6CE2" w:rsidP="008E6418">
      <w:pPr>
        <w:pStyle w:val="af3"/>
        <w:tabs>
          <w:tab w:val="center" w:pos="4961"/>
        </w:tabs>
        <w:spacing w:line="276" w:lineRule="auto"/>
        <w:ind w:firstLine="567"/>
        <w:jc w:val="both"/>
        <w:rPr>
          <w:rFonts w:ascii="Arial" w:hAnsi="Arial" w:cs="Arial"/>
          <w:color w:val="333333"/>
          <w:lang w:val="uz-Latn-UZ"/>
        </w:rPr>
      </w:pPr>
      <w:r w:rsidRPr="008E6418">
        <w:rPr>
          <w:rFonts w:ascii="Arial" w:hAnsi="Arial" w:cs="Arial"/>
          <w:color w:val="333333"/>
          <w:lang w:val="uz-Latn-UZ"/>
        </w:rPr>
        <w:tab/>
      </w:r>
      <w:r w:rsidR="0094250D" w:rsidRPr="008E6418">
        <w:rPr>
          <w:rFonts w:ascii="Arial" w:hAnsi="Arial" w:cs="Arial"/>
          <w:color w:val="333333"/>
          <w:lang w:val="uz-Latn-UZ"/>
        </w:rPr>
        <w:br/>
      </w:r>
      <w:r w:rsidR="009D3F7B" w:rsidRPr="008E6418">
        <w:rPr>
          <w:rFonts w:ascii="Arial" w:hAnsi="Arial" w:cs="Arial"/>
          <w:color w:val="333333"/>
          <w:lang w:val="uz-Latn-UZ"/>
        </w:rPr>
        <w:t>Andijon viloyati hududiy</w:t>
      </w:r>
      <w:r w:rsidR="00C10276" w:rsidRPr="008E6418">
        <w:rPr>
          <w:rFonts w:ascii="Arial" w:hAnsi="Arial" w:cs="Arial"/>
          <w:color w:val="333333"/>
          <w:lang w:val="uz-Latn-UZ"/>
        </w:rPr>
        <w:t xml:space="preserve"> kartoshka va </w:t>
      </w:r>
      <w:r w:rsidR="009D3F7B" w:rsidRPr="008E6418">
        <w:rPr>
          <w:rFonts w:ascii="Arial" w:hAnsi="Arial" w:cs="Arial"/>
          <w:color w:val="333333"/>
          <w:lang w:val="uz-Latn-UZ"/>
        </w:rPr>
        <w:t xml:space="preserve">poliz ekinlari yetishtirish tadqiqot institutining filiali bilan </w:t>
      </w:r>
      <w:r w:rsidR="004613BD" w:rsidRPr="008E6418">
        <w:rPr>
          <w:rFonts w:ascii="Arial" w:hAnsi="Arial" w:cs="Arial"/>
          <w:color w:val="333333"/>
          <w:lang w:val="uz-Latn-UZ"/>
        </w:rPr>
        <w:t xml:space="preserve">birga </w:t>
      </w:r>
      <w:r w:rsidR="009D3F7B" w:rsidRPr="008E6418">
        <w:rPr>
          <w:rFonts w:ascii="Arial" w:hAnsi="Arial" w:cs="Arial"/>
          <w:color w:val="333333"/>
          <w:lang w:val="uz-Latn-UZ"/>
        </w:rPr>
        <w:t>Andijon qishloq x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9D3F7B" w:rsidRPr="008E6418">
        <w:rPr>
          <w:rFonts w:ascii="Arial" w:hAnsi="Arial" w:cs="Arial"/>
          <w:color w:val="333333"/>
          <w:lang w:val="uz-Latn-UZ"/>
        </w:rPr>
        <w:t xml:space="preserve">jalik instituti loyiha doirasida yangi kartoshka navlarini sinovdan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9D3F7B" w:rsidRPr="008E6418">
        <w:rPr>
          <w:rFonts w:ascii="Arial" w:hAnsi="Arial" w:cs="Arial"/>
          <w:color w:val="333333"/>
          <w:lang w:val="uz-Latn-UZ"/>
        </w:rPr>
        <w:t>tkazish uchun t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9D3F7B" w:rsidRPr="008E6418">
        <w:rPr>
          <w:rFonts w:ascii="Arial" w:hAnsi="Arial" w:cs="Arial"/>
          <w:color w:val="333333"/>
          <w:lang w:val="uz-Latn-UZ"/>
        </w:rPr>
        <w:t>rtta k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9D3F7B" w:rsidRPr="008E6418">
        <w:rPr>
          <w:rFonts w:ascii="Arial" w:hAnsi="Arial" w:cs="Arial"/>
          <w:color w:val="333333"/>
          <w:lang w:val="uz-Latn-UZ"/>
        </w:rPr>
        <w:t>r</w:t>
      </w:r>
      <w:r w:rsidR="00413A4D" w:rsidRPr="008E6418">
        <w:rPr>
          <w:rFonts w:ascii="Arial" w:hAnsi="Arial" w:cs="Arial"/>
          <w:color w:val="333333"/>
          <w:lang w:val="uz-Latn-UZ"/>
        </w:rPr>
        <w:t>gazma uchastkalarini</w:t>
      </w:r>
      <w:r w:rsidR="00C10276" w:rsidRPr="008E6418">
        <w:rPr>
          <w:rFonts w:ascii="Arial" w:hAnsi="Arial" w:cs="Arial"/>
          <w:color w:val="333333"/>
          <w:lang w:val="uz-Latn-UZ"/>
        </w:rPr>
        <w:t xml:space="preserve"> tashkil etdilar</w:t>
      </w:r>
      <w:r w:rsidR="009D3F7B" w:rsidRPr="008E6418">
        <w:rPr>
          <w:rFonts w:ascii="Arial" w:hAnsi="Arial" w:cs="Arial"/>
          <w:color w:val="333333"/>
          <w:lang w:val="uz-Latn-UZ"/>
        </w:rPr>
        <w:t>. Kartoshka va poliz ekinlari yetishtirish ilmiy-tadqiqot instituti va Andijon viloy</w:t>
      </w:r>
      <w:r w:rsidR="004613BD" w:rsidRPr="008E6418">
        <w:rPr>
          <w:rFonts w:ascii="Arial" w:hAnsi="Arial" w:cs="Arial"/>
          <w:color w:val="333333"/>
          <w:lang w:val="uz-Latn-UZ"/>
        </w:rPr>
        <w:t>atining Jalakuduq va Bulokboshi</w:t>
      </w:r>
      <w:r w:rsidR="009D3F7B" w:rsidRPr="008E6418">
        <w:rPr>
          <w:rFonts w:ascii="Arial" w:hAnsi="Arial" w:cs="Arial"/>
          <w:color w:val="333333"/>
          <w:lang w:val="uz-Latn-UZ"/>
        </w:rPr>
        <w:t xml:space="preserve"> tumanlarida va Namangan viloyatining Yangiq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9D3F7B" w:rsidRPr="008E6418">
        <w:rPr>
          <w:rFonts w:ascii="Arial" w:hAnsi="Arial" w:cs="Arial"/>
          <w:color w:val="333333"/>
          <w:lang w:val="uz-Latn-UZ"/>
        </w:rPr>
        <w:t>rg'on tumanida bitta sabzavot</w:t>
      </w:r>
      <w:r w:rsidR="00C10276" w:rsidRPr="008E6418">
        <w:rPr>
          <w:rFonts w:ascii="Arial" w:hAnsi="Arial" w:cs="Arial"/>
          <w:color w:val="333333"/>
          <w:lang w:val="uz-Latn-UZ"/>
        </w:rPr>
        <w:t xml:space="preserve"> </w:t>
      </w:r>
      <w:r w:rsidR="009D3F7B" w:rsidRPr="008E6418">
        <w:rPr>
          <w:rFonts w:ascii="Arial" w:hAnsi="Arial" w:cs="Arial"/>
          <w:color w:val="333333"/>
          <w:lang w:val="uz-Latn-UZ"/>
        </w:rPr>
        <w:t>hamda uchta fermer x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9D3F7B" w:rsidRPr="008E6418">
        <w:rPr>
          <w:rFonts w:ascii="Arial" w:hAnsi="Arial" w:cs="Arial"/>
          <w:color w:val="333333"/>
          <w:lang w:val="uz-Latn-UZ"/>
        </w:rPr>
        <w:t xml:space="preserve">jaliklari </w:t>
      </w:r>
      <w:r w:rsidR="0047477A" w:rsidRPr="008E6418">
        <w:rPr>
          <w:rFonts w:ascii="Arial" w:hAnsi="Arial" w:cs="Arial"/>
          <w:color w:val="333333"/>
          <w:lang w:val="uz-Latn-UZ"/>
        </w:rPr>
        <w:t>negizida</w:t>
      </w:r>
      <w:r w:rsidR="009D3F7B" w:rsidRPr="008E6418">
        <w:rPr>
          <w:rFonts w:ascii="Arial" w:hAnsi="Arial" w:cs="Arial"/>
          <w:color w:val="333333"/>
          <w:lang w:val="uz-Latn-UZ"/>
        </w:rPr>
        <w:t xml:space="preserve"> bir k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9D3F7B" w:rsidRPr="008E6418">
        <w:rPr>
          <w:rFonts w:ascii="Arial" w:hAnsi="Arial" w:cs="Arial"/>
          <w:color w:val="333333"/>
          <w:lang w:val="uz-Latn-UZ"/>
        </w:rPr>
        <w:t>rgazma maydoni tashkil etildi.</w:t>
      </w:r>
    </w:p>
    <w:p w:rsidR="00F91D99" w:rsidRPr="008E6418" w:rsidRDefault="009D3F7B" w:rsidP="008E6418">
      <w:pPr>
        <w:pStyle w:val="af3"/>
        <w:tabs>
          <w:tab w:val="center" w:pos="4961"/>
        </w:tabs>
        <w:spacing w:line="276" w:lineRule="auto"/>
        <w:ind w:firstLine="567"/>
        <w:jc w:val="both"/>
        <w:rPr>
          <w:rFonts w:ascii="Arial" w:hAnsi="Arial" w:cs="Arial"/>
          <w:color w:val="333333"/>
          <w:lang w:val="uz-Latn-UZ"/>
        </w:rPr>
      </w:pPr>
      <w:r w:rsidRPr="008E6418">
        <w:rPr>
          <w:rFonts w:ascii="Arial" w:hAnsi="Arial" w:cs="Arial"/>
          <w:color w:val="333333"/>
          <w:lang w:val="uz-Latn-UZ"/>
        </w:rPr>
        <w:t>Loyiha shuningdek, Innova</w:t>
      </w:r>
      <w:r w:rsidR="00B67BBC" w:rsidRPr="008E6418">
        <w:rPr>
          <w:rFonts w:ascii="Arial" w:hAnsi="Arial" w:cs="Arial"/>
          <w:color w:val="333333"/>
          <w:lang w:val="uz-Latn-UZ"/>
        </w:rPr>
        <w:t>tsion Agro Servis kartoshka yetishtiruvchilar  kooperativ</w:t>
      </w:r>
      <w:r w:rsidR="004613BD" w:rsidRPr="008E6418">
        <w:rPr>
          <w:rFonts w:ascii="Arial" w:hAnsi="Arial" w:cs="Arial"/>
          <w:color w:val="333333"/>
          <w:lang w:val="uz-Latn-UZ"/>
        </w:rPr>
        <w:t>i</w:t>
      </w:r>
      <w:r w:rsidRPr="008E6418">
        <w:rPr>
          <w:rFonts w:ascii="Arial" w:hAnsi="Arial" w:cs="Arial"/>
          <w:color w:val="333333"/>
          <w:lang w:val="uz-Latn-UZ"/>
        </w:rPr>
        <w:t xml:space="preserve">ni shakllantirishga kirishdi </w:t>
      </w:r>
      <w:r w:rsidR="00B67BBC" w:rsidRPr="008E6418">
        <w:rPr>
          <w:rFonts w:ascii="Arial" w:hAnsi="Arial" w:cs="Arial"/>
          <w:color w:val="333333"/>
          <w:lang w:val="uz-Latn-UZ"/>
        </w:rPr>
        <w:t>va 2018 yilda kartoshka</w:t>
      </w:r>
      <w:r w:rsidRPr="008E6418">
        <w:rPr>
          <w:rFonts w:ascii="Arial" w:hAnsi="Arial" w:cs="Arial"/>
          <w:color w:val="333333"/>
          <w:lang w:val="uz-Latn-UZ"/>
        </w:rPr>
        <w:t xml:space="preserve"> va</w:t>
      </w:r>
      <w:r w:rsidR="00B67BBC" w:rsidRPr="008E6418">
        <w:rPr>
          <w:rFonts w:ascii="Arial" w:hAnsi="Arial" w:cs="Arial"/>
          <w:color w:val="333333"/>
          <w:lang w:val="uz-Latn-UZ"/>
        </w:rPr>
        <w:t xml:space="preserve"> urug'</w:t>
      </w:r>
      <w:r w:rsidR="0047477A" w:rsidRPr="008E6418">
        <w:rPr>
          <w:rFonts w:ascii="Arial" w:hAnsi="Arial" w:cs="Arial"/>
          <w:color w:val="333333"/>
          <w:lang w:val="uz-Latn-UZ"/>
        </w:rPr>
        <w:t>ni saqlash uchun 100 tonna hajimga ega</w:t>
      </w:r>
      <w:r w:rsidRPr="008E6418">
        <w:rPr>
          <w:rFonts w:ascii="Arial" w:hAnsi="Arial" w:cs="Arial"/>
          <w:color w:val="333333"/>
          <w:lang w:val="uz-Latn-UZ"/>
        </w:rPr>
        <w:t xml:space="preserve"> sovutgichni qurish va jihozlashni boshladi. 2017 yildan hozirgi kunga qadar Frantsiyadan import qilinad</w:t>
      </w:r>
      <w:bookmarkStart w:id="0" w:name="_GoBack"/>
      <w:bookmarkEnd w:id="0"/>
      <w:r w:rsidRPr="008E6418">
        <w:rPr>
          <w:rFonts w:ascii="Arial" w:hAnsi="Arial" w:cs="Arial"/>
          <w:color w:val="333333"/>
          <w:lang w:val="uz-Latn-UZ"/>
        </w:rPr>
        <w:t xml:space="preserve">igan etti navdan 19,5 tonna kartoshka urug'i xarid qilindi va ekildi. Shu bilan birga, butun amaliyot davrida xalqaro ekspertlar tuproq tayyorlash,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g'it va zararkunandalarga qarshi kurash b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 xml:space="preserve">yicha treninglar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Pr="008E6418">
        <w:rPr>
          <w:rFonts w:ascii="Arial" w:hAnsi="Arial" w:cs="Arial"/>
          <w:color w:val="333333"/>
          <w:lang w:val="uz-Latn-UZ"/>
        </w:rPr>
        <w:t>tkazdilar, shuningdek, kartoshka yig'ish, saqlash va qayta ish</w:t>
      </w:r>
      <w:r w:rsidR="00413A4D" w:rsidRPr="008E6418">
        <w:rPr>
          <w:rFonts w:ascii="Arial" w:hAnsi="Arial" w:cs="Arial"/>
          <w:color w:val="333333"/>
          <w:lang w:val="uz-Latn-UZ"/>
        </w:rPr>
        <w:t xml:space="preserve">lash texnologiyasini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413A4D" w:rsidRPr="008E6418">
        <w:rPr>
          <w:rFonts w:ascii="Arial" w:hAnsi="Arial" w:cs="Arial"/>
          <w:color w:val="333333"/>
          <w:lang w:val="uz-Latn-UZ"/>
        </w:rPr>
        <w:t xml:space="preserve">rgatib </w:t>
      </w:r>
      <w:r w:rsidR="002A49A8" w:rsidRPr="008E6418">
        <w:rPr>
          <w:rFonts w:ascii="Arial" w:hAnsi="Arial" w:cs="Arial"/>
          <w:color w:val="333333"/>
          <w:lang w:val="uz-Latn-UZ"/>
        </w:rPr>
        <w:t>o‘</w:t>
      </w:r>
      <w:r w:rsidR="00413A4D" w:rsidRPr="008E6418">
        <w:rPr>
          <w:rFonts w:ascii="Arial" w:hAnsi="Arial" w:cs="Arial"/>
          <w:color w:val="333333"/>
          <w:lang w:val="uz-Latn-UZ"/>
        </w:rPr>
        <w:t>tdilar.</w:t>
      </w:r>
    </w:p>
    <w:p w:rsidR="00206B9F" w:rsidRPr="008E6418" w:rsidRDefault="00206B9F" w:rsidP="008E6418">
      <w:pPr>
        <w:pStyle w:val="af3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uz-Latn-UZ"/>
        </w:rPr>
      </w:pPr>
    </w:p>
    <w:p w:rsidR="00686890" w:rsidRPr="008E6418" w:rsidRDefault="00B67BBC" w:rsidP="008E6418">
      <w:pPr>
        <w:pStyle w:val="af3"/>
        <w:spacing w:line="276" w:lineRule="auto"/>
        <w:ind w:firstLine="567"/>
        <w:jc w:val="both"/>
        <w:rPr>
          <w:rFonts w:ascii="Arial" w:hAnsi="Arial" w:cs="Arial"/>
          <w:b/>
          <w:i/>
          <w:lang w:val="uz-Latn-UZ"/>
        </w:rPr>
      </w:pPr>
      <w:r w:rsidRPr="008E6418">
        <w:rPr>
          <w:rFonts w:ascii="Arial" w:hAnsi="Arial" w:cs="Arial"/>
          <w:b/>
          <w:i/>
          <w:lang w:val="uz-Latn-UZ"/>
        </w:rPr>
        <w:t>Q</w:t>
      </w:r>
      <w:r w:rsidR="002A49A8" w:rsidRPr="008E6418">
        <w:rPr>
          <w:rFonts w:ascii="Arial" w:hAnsi="Arial" w:cs="Arial"/>
          <w:b/>
          <w:i/>
          <w:lang w:val="uz-Latn-UZ"/>
        </w:rPr>
        <w:t>o‘</w:t>
      </w:r>
      <w:r w:rsidRPr="008E6418">
        <w:rPr>
          <w:rFonts w:ascii="Arial" w:hAnsi="Arial" w:cs="Arial"/>
          <w:b/>
          <w:i/>
          <w:lang w:val="uz-Latn-UZ"/>
        </w:rPr>
        <w:t>shimcha ma'lumotlar va loyiha ekspertlaridan biri bilan suhbatni tashkil qilish uchun GIZ xodimlariga murojaat qiling:</w:t>
      </w:r>
    </w:p>
    <w:p w:rsidR="00B67BBC" w:rsidRPr="008E6418" w:rsidRDefault="00B67BBC" w:rsidP="008E6418">
      <w:pPr>
        <w:pStyle w:val="af3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uz-Latn-UZ"/>
        </w:rPr>
      </w:pPr>
    </w:p>
    <w:p w:rsidR="00686890" w:rsidRPr="008E6418" w:rsidRDefault="00B67BBC" w:rsidP="008E6418">
      <w:pPr>
        <w:pStyle w:val="af3"/>
        <w:spacing w:line="276" w:lineRule="auto"/>
        <w:ind w:firstLine="567"/>
        <w:jc w:val="both"/>
        <w:rPr>
          <w:rFonts w:ascii="Arial" w:hAnsi="Arial" w:cs="Arial"/>
          <w:i/>
          <w:sz w:val="18"/>
          <w:szCs w:val="18"/>
          <w:lang w:val="uz-Latn-UZ"/>
        </w:rPr>
      </w:pPr>
      <w:r w:rsidRPr="008E6418">
        <w:rPr>
          <w:rFonts w:ascii="Arial" w:hAnsi="Arial" w:cs="Arial"/>
          <w:i/>
          <w:sz w:val="18"/>
          <w:szCs w:val="18"/>
          <w:lang w:val="uz-Latn-UZ"/>
        </w:rPr>
        <w:t>Oydin Sattarov</w:t>
      </w:r>
      <w:r w:rsidR="00686890" w:rsidRPr="008E6418">
        <w:rPr>
          <w:rFonts w:ascii="Arial" w:hAnsi="Arial" w:cs="Arial"/>
          <w:i/>
          <w:sz w:val="18"/>
          <w:szCs w:val="18"/>
          <w:lang w:val="uz-Latn-UZ"/>
        </w:rPr>
        <w:t xml:space="preserve">, </w:t>
      </w:r>
      <w:r w:rsidRPr="008E6418">
        <w:rPr>
          <w:rFonts w:ascii="Arial" w:hAnsi="Arial" w:cs="Arial"/>
          <w:i/>
          <w:sz w:val="18"/>
          <w:szCs w:val="18"/>
          <w:lang w:val="uz-Latn-UZ"/>
        </w:rPr>
        <w:t>sector kardinatori</w:t>
      </w:r>
      <w:r w:rsidR="00686890" w:rsidRPr="008E6418">
        <w:rPr>
          <w:rFonts w:ascii="Arial" w:hAnsi="Arial" w:cs="Arial"/>
          <w:i/>
          <w:sz w:val="18"/>
          <w:szCs w:val="18"/>
          <w:lang w:val="uz-Latn-UZ"/>
        </w:rPr>
        <w:t>,</w:t>
      </w:r>
      <w:r w:rsidR="000D5340" w:rsidRPr="008E6418">
        <w:rPr>
          <w:rFonts w:ascii="Arial" w:hAnsi="Arial" w:cs="Arial"/>
          <w:i/>
          <w:sz w:val="18"/>
          <w:szCs w:val="18"/>
          <w:lang w:val="uz-Latn-UZ"/>
        </w:rPr>
        <w:t xml:space="preserve"> mob</w:t>
      </w:r>
      <w:r w:rsidR="00686890" w:rsidRPr="008E6418">
        <w:rPr>
          <w:rFonts w:ascii="Arial" w:hAnsi="Arial" w:cs="Arial"/>
          <w:i/>
          <w:sz w:val="18"/>
          <w:szCs w:val="18"/>
          <w:lang w:val="uz-Latn-UZ"/>
        </w:rPr>
        <w:t>. +99893 388 89 23</w:t>
      </w:r>
    </w:p>
    <w:p w:rsidR="003167C0" w:rsidRPr="008E6418" w:rsidRDefault="00B67BBC" w:rsidP="008E6418">
      <w:pPr>
        <w:pStyle w:val="af3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uz-Latn-UZ"/>
        </w:rPr>
      </w:pPr>
      <w:r w:rsidRPr="008E6418">
        <w:rPr>
          <w:rFonts w:ascii="Arial" w:hAnsi="Arial" w:cs="Arial"/>
          <w:i/>
          <w:sz w:val="18"/>
          <w:szCs w:val="18"/>
          <w:lang w:val="uz-Latn-UZ"/>
        </w:rPr>
        <w:t xml:space="preserve">Rano Islambekova, </w:t>
      </w:r>
      <w:r w:rsidR="008E6418">
        <w:rPr>
          <w:rFonts w:ascii="Arial" w:hAnsi="Arial" w:cs="Arial"/>
          <w:i/>
          <w:sz w:val="18"/>
          <w:szCs w:val="18"/>
          <w:lang w:val="uz-Latn-UZ"/>
        </w:rPr>
        <w:t>jamoat</w:t>
      </w:r>
      <w:r w:rsidRPr="008E6418">
        <w:rPr>
          <w:rFonts w:ascii="Arial" w:hAnsi="Arial" w:cs="Arial"/>
          <w:i/>
          <w:sz w:val="18"/>
          <w:szCs w:val="18"/>
          <w:lang w:val="uz-Latn-UZ"/>
        </w:rPr>
        <w:t xml:space="preserve"> bilan ishlas</w:t>
      </w:r>
      <w:r w:rsidR="0043116A" w:rsidRPr="008E6418">
        <w:rPr>
          <w:rFonts w:ascii="Arial" w:hAnsi="Arial" w:cs="Arial"/>
          <w:i/>
          <w:sz w:val="18"/>
          <w:szCs w:val="18"/>
          <w:lang w:val="uz-Latn-UZ"/>
        </w:rPr>
        <w:t>h</w:t>
      </w:r>
      <w:r w:rsidRPr="008E6418">
        <w:rPr>
          <w:rFonts w:ascii="Arial" w:hAnsi="Arial" w:cs="Arial"/>
          <w:i/>
          <w:sz w:val="18"/>
          <w:szCs w:val="18"/>
          <w:lang w:val="uz-Latn-UZ"/>
        </w:rPr>
        <w:t xml:space="preserve"> mutahasissi</w:t>
      </w:r>
      <w:r w:rsidR="000D5340" w:rsidRPr="008E6418">
        <w:rPr>
          <w:rFonts w:ascii="Arial" w:hAnsi="Arial" w:cs="Arial"/>
          <w:i/>
          <w:sz w:val="18"/>
          <w:szCs w:val="18"/>
          <w:lang w:val="uz-Latn-UZ"/>
        </w:rPr>
        <w:t>,</w:t>
      </w:r>
      <w:r w:rsidR="00686890" w:rsidRPr="008E6418">
        <w:rPr>
          <w:rFonts w:ascii="Arial" w:hAnsi="Arial" w:cs="Arial"/>
          <w:i/>
          <w:sz w:val="18"/>
          <w:szCs w:val="18"/>
          <w:lang w:val="uz-Latn-UZ"/>
        </w:rPr>
        <w:t xml:space="preserve"> </w:t>
      </w:r>
      <w:r w:rsidR="000D5340" w:rsidRPr="008E6418">
        <w:rPr>
          <w:rFonts w:ascii="Arial" w:hAnsi="Arial" w:cs="Arial"/>
          <w:i/>
          <w:sz w:val="18"/>
          <w:szCs w:val="18"/>
          <w:lang w:val="uz-Latn-UZ"/>
        </w:rPr>
        <w:t>mob</w:t>
      </w:r>
      <w:r w:rsidR="00686890" w:rsidRPr="008E6418">
        <w:rPr>
          <w:rFonts w:ascii="Arial" w:hAnsi="Arial" w:cs="Arial"/>
          <w:i/>
          <w:sz w:val="18"/>
          <w:szCs w:val="18"/>
          <w:lang w:val="uz-Latn-UZ"/>
        </w:rPr>
        <w:t>. +99891 164 02 27</w:t>
      </w:r>
    </w:p>
    <w:sectPr w:rsidR="003167C0" w:rsidRPr="008E6418" w:rsidSect="00206B9F">
      <w:headerReference w:type="default" r:id="rId8"/>
      <w:footerReference w:type="even" r:id="rId9"/>
      <w:footerReference w:type="default" r:id="rId10"/>
      <w:pgSz w:w="11906" w:h="16838"/>
      <w:pgMar w:top="-3119" w:right="849" w:bottom="539" w:left="993" w:header="231" w:footer="1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0F8" w:rsidRDefault="005850F8">
      <w:r>
        <w:separator/>
      </w:r>
    </w:p>
  </w:endnote>
  <w:endnote w:type="continuationSeparator" w:id="0">
    <w:p w:rsidR="005850F8" w:rsidRDefault="005850F8">
      <w:r>
        <w:continuationSeparator/>
      </w:r>
    </w:p>
  </w:endnote>
  <w:endnote w:type="continuationNotice" w:id="1">
    <w:p w:rsidR="005850F8" w:rsidRDefault="005850F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F4" w:rsidRDefault="00FD5BF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F4" w:rsidRPr="00031F15" w:rsidRDefault="00FD5BF4" w:rsidP="00741F46">
    <w:pPr>
      <w:pStyle w:val="Normal1"/>
      <w:tabs>
        <w:tab w:val="left" w:pos="1065"/>
        <w:tab w:val="left" w:pos="1665"/>
      </w:tabs>
      <w:jc w:val="both"/>
      <w:rPr>
        <w:b/>
        <w:snapToGrid/>
        <w:sz w:val="18"/>
        <w:szCs w:val="18"/>
        <w:lang w:val="en-US" w:eastAsia="ko-KR"/>
      </w:rPr>
    </w:pPr>
    <w:r>
      <w:rPr>
        <w:b/>
        <w:snapToGrid/>
        <w:sz w:val="18"/>
        <w:szCs w:val="18"/>
        <w:lang w:val="de-DE" w:eastAsia="ko-KR"/>
      </w:rPr>
      <w:t xml:space="preserve"> </w:t>
    </w:r>
    <w:r>
      <w:rPr>
        <w:b/>
        <w:snapToGrid/>
        <w:sz w:val="18"/>
        <w:szCs w:val="18"/>
        <w:lang w:val="de-DE" w:eastAsia="ko-KR"/>
      </w:rPr>
      <w:tab/>
    </w:r>
    <w:r>
      <w:rPr>
        <w:b/>
        <w:snapToGrid/>
        <w:sz w:val="18"/>
        <w:szCs w:val="18"/>
        <w:lang w:val="de-DE" w:eastAsia="ko-KR"/>
      </w:rPr>
      <w:tab/>
    </w:r>
    <w:r>
      <w:rPr>
        <w:b/>
        <w:snapToGrid/>
        <w:sz w:val="18"/>
        <w:szCs w:val="18"/>
        <w:lang w:val="de-DE" w:eastAsia="ko-KR"/>
      </w:rPr>
      <w:tab/>
    </w:r>
    <w:r>
      <w:rPr>
        <w:b/>
        <w:snapToGrid/>
        <w:sz w:val="18"/>
        <w:szCs w:val="18"/>
        <w:lang w:eastAsia="ko-KR"/>
      </w:rPr>
      <w:tab/>
      <w:t xml:space="preserve"> </w:t>
    </w:r>
    <w:r>
      <w:rPr>
        <w:b/>
        <w:snapToGrid/>
        <w:sz w:val="18"/>
        <w:szCs w:val="18"/>
        <w:lang w:val="de-DE" w:eastAsia="ko-KR"/>
      </w:rPr>
      <w:t xml:space="preserve">    </w:t>
    </w:r>
    <w:r>
      <w:rPr>
        <w:b/>
        <w:snapToGrid/>
        <w:sz w:val="18"/>
        <w:szCs w:val="18"/>
        <w:lang w:eastAsia="ko-KR"/>
      </w:rPr>
      <w:t xml:space="preserve">   </w:t>
    </w:r>
    <w:r>
      <w:rPr>
        <w:b/>
        <w:snapToGrid/>
        <w:sz w:val="18"/>
        <w:szCs w:val="18"/>
        <w:lang w:val="de-DE" w:eastAsia="ko-KR"/>
      </w:rPr>
      <w:t xml:space="preserve">    </w:t>
    </w:r>
    <w:r>
      <w:rPr>
        <w:b/>
        <w:snapToGrid/>
        <w:sz w:val="18"/>
        <w:szCs w:val="18"/>
        <w:lang w:eastAsia="ko-KR"/>
      </w:rPr>
      <w:t xml:space="preserve">                      </w:t>
    </w:r>
    <w:r>
      <w:rPr>
        <w:b/>
        <w:snapToGrid/>
        <w:sz w:val="18"/>
        <w:szCs w:val="18"/>
        <w:lang w:val="en-US" w:eastAsia="ko-KR"/>
      </w:rPr>
      <w:t xml:space="preserve"> </w:t>
    </w:r>
    <w:r>
      <w:rPr>
        <w:b/>
        <w:snapToGrid/>
        <w:sz w:val="18"/>
        <w:szCs w:val="18"/>
        <w:lang w:eastAsia="ko-KR"/>
      </w:rPr>
      <w:t xml:space="preserve">    </w:t>
    </w:r>
  </w:p>
  <w:p w:rsidR="00FD5BF4" w:rsidRPr="00AA7C4D" w:rsidRDefault="00FD5BF4" w:rsidP="009E4936">
    <w:pPr>
      <w:pStyle w:val="a8"/>
      <w:tabs>
        <w:tab w:val="clear" w:pos="4677"/>
        <w:tab w:val="clear" w:pos="9355"/>
        <w:tab w:val="left" w:pos="1665"/>
      </w:tabs>
    </w:pPr>
    <w:r>
      <w:rPr>
        <w:noProof/>
        <w:color w:val="FFC000"/>
        <w:sz w:val="22"/>
        <w:lang w:eastAsia="en-GB"/>
      </w:rPr>
      <w:tab/>
      <w:t xml:space="preserve">      </w:t>
    </w:r>
  </w:p>
  <w:p w:rsidR="00FD5BF4" w:rsidRPr="00AA7C4D" w:rsidRDefault="00FD5BF4" w:rsidP="00BF6494">
    <w:pPr>
      <w:pStyle w:val="a8"/>
      <w:ind w:left="-426"/>
    </w:pPr>
    <w:r>
      <w:rPr>
        <w:noProof/>
        <w:lang w:eastAsia="ru-RU"/>
      </w:rPr>
      <w:drawing>
        <wp:inline distT="0" distB="0" distL="0" distR="0">
          <wp:extent cx="7181664" cy="657225"/>
          <wp:effectExtent l="0" t="0" r="0" b="0"/>
          <wp:docPr id="6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939" cy="657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525AC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left:0;text-align:left;margin-left:352.5pt;margin-top:2.75pt;width:128.25pt;height:25.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1Mrw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" filled="f" stroked="f">
          <v:textbox inset="0,0,0,0">
            <w:txbxContent>
              <w:p w:rsidR="00FD5BF4" w:rsidRPr="0004432F" w:rsidRDefault="00FD5BF4" w:rsidP="0004432F">
                <w:pPr>
                  <w:rPr>
                    <w:szCs w:val="8"/>
                  </w:rPr>
                </w:pPr>
              </w:p>
            </w:txbxContent>
          </v:textbox>
        </v:shape>
      </w:pict>
    </w:r>
  </w:p>
  <w:p w:rsidR="00FD5BF4" w:rsidRPr="00AA7C4D" w:rsidRDefault="00FD5BF4" w:rsidP="00EC43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0F8" w:rsidRDefault="005850F8">
      <w:r>
        <w:separator/>
      </w:r>
    </w:p>
  </w:footnote>
  <w:footnote w:type="continuationSeparator" w:id="0">
    <w:p w:rsidR="005850F8" w:rsidRDefault="005850F8">
      <w:r>
        <w:continuationSeparator/>
      </w:r>
    </w:p>
  </w:footnote>
  <w:footnote w:type="continuationNotice" w:id="1">
    <w:p w:rsidR="005850F8" w:rsidRDefault="005850F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BF4" w:rsidRPr="00175CE2" w:rsidRDefault="002A49A8" w:rsidP="00175CE2">
    <w:pPr>
      <w:pStyle w:val="a7"/>
      <w:tabs>
        <w:tab w:val="clear" w:pos="9355"/>
        <w:tab w:val="right" w:pos="6480"/>
      </w:tabs>
      <w:ind w:left="-720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-654050</wp:posOffset>
          </wp:positionH>
          <wp:positionV relativeFrom="paragraph">
            <wp:posOffset>-146685</wp:posOffset>
          </wp:positionV>
          <wp:extent cx="7643495" cy="1791970"/>
          <wp:effectExtent l="19050" t="0" r="0" b="0"/>
          <wp:wrapTight wrapText="bothSides">
            <wp:wrapPolygon edited="0">
              <wp:start x="-54" y="0"/>
              <wp:lineTo x="-54" y="21355"/>
              <wp:lineTo x="21587" y="21355"/>
              <wp:lineTo x="21587" y="0"/>
              <wp:lineTo x="-54" y="0"/>
            </wp:wrapPolygon>
          </wp:wrapTight>
          <wp:docPr id="2" name="Picture 67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495" cy="1791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5BF4" w:rsidRDefault="00FD5BF4"/>
  <w:p w:rsidR="00FD5BF4" w:rsidRDefault="00FD5BF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FA0"/>
    <w:multiLevelType w:val="hybridMultilevel"/>
    <w:tmpl w:val="E3A6DC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E1C93"/>
    <w:multiLevelType w:val="hybridMultilevel"/>
    <w:tmpl w:val="D95E7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A7DFC"/>
    <w:multiLevelType w:val="hybridMultilevel"/>
    <w:tmpl w:val="7D2219FC"/>
    <w:lvl w:ilvl="0" w:tplc="6FEAF396">
      <w:numFmt w:val="bullet"/>
      <w:lvlText w:val="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2F8A0D52"/>
    <w:multiLevelType w:val="hybridMultilevel"/>
    <w:tmpl w:val="695AF7A8"/>
    <w:lvl w:ilvl="0" w:tplc="04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64821C1"/>
    <w:multiLevelType w:val="hybridMultilevel"/>
    <w:tmpl w:val="19DA1F5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>
    <w:nsid w:val="3F8520F6"/>
    <w:multiLevelType w:val="hybridMultilevel"/>
    <w:tmpl w:val="805C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E2AFF"/>
    <w:multiLevelType w:val="hybridMultilevel"/>
    <w:tmpl w:val="45FAE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F86573"/>
    <w:multiLevelType w:val="hybridMultilevel"/>
    <w:tmpl w:val="5B8C87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8FD78A5"/>
    <w:multiLevelType w:val="hybridMultilevel"/>
    <w:tmpl w:val="622EE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F472D1"/>
    <w:multiLevelType w:val="hybridMultilevel"/>
    <w:tmpl w:val="FEFE10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47181"/>
    <w:multiLevelType w:val="hybridMultilevel"/>
    <w:tmpl w:val="5DB8EA34"/>
    <w:lvl w:ilvl="0" w:tplc="0407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MDM3NjIxMLMwMgABJR2l4NTi4sz8PJACw1oASUvBZSwAAAA="/>
    <w:docVar w:name="LW_DocType" w:val="NORMAL"/>
  </w:docVars>
  <w:rsids>
    <w:rsidRoot w:val="00571DF5"/>
    <w:rsid w:val="00003172"/>
    <w:rsid w:val="000173D6"/>
    <w:rsid w:val="00025659"/>
    <w:rsid w:val="00031AF2"/>
    <w:rsid w:val="00031F15"/>
    <w:rsid w:val="000347DD"/>
    <w:rsid w:val="00034938"/>
    <w:rsid w:val="000364F2"/>
    <w:rsid w:val="0004432F"/>
    <w:rsid w:val="00046ACC"/>
    <w:rsid w:val="00086FC9"/>
    <w:rsid w:val="000974C9"/>
    <w:rsid w:val="000B6185"/>
    <w:rsid w:val="000D4080"/>
    <w:rsid w:val="000D5340"/>
    <w:rsid w:val="000D61FB"/>
    <w:rsid w:val="000D7C3B"/>
    <w:rsid w:val="00100538"/>
    <w:rsid w:val="00103214"/>
    <w:rsid w:val="0010629B"/>
    <w:rsid w:val="00121C92"/>
    <w:rsid w:val="00125DE4"/>
    <w:rsid w:val="00132E29"/>
    <w:rsid w:val="00133395"/>
    <w:rsid w:val="00133469"/>
    <w:rsid w:val="0015419E"/>
    <w:rsid w:val="001707A8"/>
    <w:rsid w:val="00175CE2"/>
    <w:rsid w:val="00183328"/>
    <w:rsid w:val="00195F42"/>
    <w:rsid w:val="001B10D1"/>
    <w:rsid w:val="001C6409"/>
    <w:rsid w:val="001D6A93"/>
    <w:rsid w:val="001E3FC1"/>
    <w:rsid w:val="001F5FE9"/>
    <w:rsid w:val="00205BA3"/>
    <w:rsid w:val="00205E1C"/>
    <w:rsid w:val="00206B9F"/>
    <w:rsid w:val="00225DE0"/>
    <w:rsid w:val="0023068E"/>
    <w:rsid w:val="00247FDA"/>
    <w:rsid w:val="002500CD"/>
    <w:rsid w:val="00254F63"/>
    <w:rsid w:val="00260D02"/>
    <w:rsid w:val="0026343D"/>
    <w:rsid w:val="00263A37"/>
    <w:rsid w:val="00273706"/>
    <w:rsid w:val="002917BF"/>
    <w:rsid w:val="00292744"/>
    <w:rsid w:val="00293756"/>
    <w:rsid w:val="00294497"/>
    <w:rsid w:val="0029494A"/>
    <w:rsid w:val="002A430C"/>
    <w:rsid w:val="002A49A8"/>
    <w:rsid w:val="002A6D2B"/>
    <w:rsid w:val="002B3CE7"/>
    <w:rsid w:val="002B7CB8"/>
    <w:rsid w:val="002D02BB"/>
    <w:rsid w:val="002E0D7B"/>
    <w:rsid w:val="002F2E64"/>
    <w:rsid w:val="00302749"/>
    <w:rsid w:val="003076A8"/>
    <w:rsid w:val="00311F3D"/>
    <w:rsid w:val="00314CE3"/>
    <w:rsid w:val="00315FD7"/>
    <w:rsid w:val="003167C0"/>
    <w:rsid w:val="003264F7"/>
    <w:rsid w:val="00344233"/>
    <w:rsid w:val="00345B56"/>
    <w:rsid w:val="00353126"/>
    <w:rsid w:val="00357FD2"/>
    <w:rsid w:val="00381540"/>
    <w:rsid w:val="00384C47"/>
    <w:rsid w:val="00390C01"/>
    <w:rsid w:val="0039536A"/>
    <w:rsid w:val="003B429D"/>
    <w:rsid w:val="003E510E"/>
    <w:rsid w:val="003E5554"/>
    <w:rsid w:val="003E6998"/>
    <w:rsid w:val="003F25B7"/>
    <w:rsid w:val="003F3F3C"/>
    <w:rsid w:val="0040199C"/>
    <w:rsid w:val="00410A14"/>
    <w:rsid w:val="00413A4D"/>
    <w:rsid w:val="00416F07"/>
    <w:rsid w:val="0043116A"/>
    <w:rsid w:val="00432C77"/>
    <w:rsid w:val="00437265"/>
    <w:rsid w:val="00444387"/>
    <w:rsid w:val="00446AD7"/>
    <w:rsid w:val="00452259"/>
    <w:rsid w:val="0045676F"/>
    <w:rsid w:val="004613BD"/>
    <w:rsid w:val="0047477A"/>
    <w:rsid w:val="00484A58"/>
    <w:rsid w:val="00490EAB"/>
    <w:rsid w:val="004A0724"/>
    <w:rsid w:val="004A36D5"/>
    <w:rsid w:val="004C46AD"/>
    <w:rsid w:val="004C50D7"/>
    <w:rsid w:val="004C7D22"/>
    <w:rsid w:val="004E6E66"/>
    <w:rsid w:val="004E7AAA"/>
    <w:rsid w:val="00503255"/>
    <w:rsid w:val="00512A6F"/>
    <w:rsid w:val="00513F3E"/>
    <w:rsid w:val="00525AC9"/>
    <w:rsid w:val="00526401"/>
    <w:rsid w:val="00527D86"/>
    <w:rsid w:val="00535181"/>
    <w:rsid w:val="005475A4"/>
    <w:rsid w:val="005523B6"/>
    <w:rsid w:val="005532E7"/>
    <w:rsid w:val="00563A20"/>
    <w:rsid w:val="00563B38"/>
    <w:rsid w:val="0057062E"/>
    <w:rsid w:val="00571DF5"/>
    <w:rsid w:val="005767D3"/>
    <w:rsid w:val="00577E4B"/>
    <w:rsid w:val="005850F8"/>
    <w:rsid w:val="00593DC2"/>
    <w:rsid w:val="00597A03"/>
    <w:rsid w:val="005C1D0C"/>
    <w:rsid w:val="005C5848"/>
    <w:rsid w:val="005C6BD1"/>
    <w:rsid w:val="005D46AB"/>
    <w:rsid w:val="005E78EF"/>
    <w:rsid w:val="005F68DD"/>
    <w:rsid w:val="00600958"/>
    <w:rsid w:val="006017DB"/>
    <w:rsid w:val="006122A7"/>
    <w:rsid w:val="006126D3"/>
    <w:rsid w:val="0062436F"/>
    <w:rsid w:val="00642183"/>
    <w:rsid w:val="00650F91"/>
    <w:rsid w:val="00654835"/>
    <w:rsid w:val="0066438A"/>
    <w:rsid w:val="00671706"/>
    <w:rsid w:val="0067495A"/>
    <w:rsid w:val="0068094A"/>
    <w:rsid w:val="00680A7A"/>
    <w:rsid w:val="00684EDD"/>
    <w:rsid w:val="0068665A"/>
    <w:rsid w:val="00686798"/>
    <w:rsid w:val="00686890"/>
    <w:rsid w:val="00692086"/>
    <w:rsid w:val="0069646E"/>
    <w:rsid w:val="00697FE0"/>
    <w:rsid w:val="006A7687"/>
    <w:rsid w:val="006C089C"/>
    <w:rsid w:val="006D6DBE"/>
    <w:rsid w:val="006D6E39"/>
    <w:rsid w:val="006D743B"/>
    <w:rsid w:val="006E69F5"/>
    <w:rsid w:val="006F5AD7"/>
    <w:rsid w:val="0070781D"/>
    <w:rsid w:val="007137C7"/>
    <w:rsid w:val="007204B8"/>
    <w:rsid w:val="00731F56"/>
    <w:rsid w:val="00737A02"/>
    <w:rsid w:val="00740B51"/>
    <w:rsid w:val="00741F46"/>
    <w:rsid w:val="00741FE2"/>
    <w:rsid w:val="007547D0"/>
    <w:rsid w:val="007619A2"/>
    <w:rsid w:val="00762486"/>
    <w:rsid w:val="00763524"/>
    <w:rsid w:val="00767086"/>
    <w:rsid w:val="0076781D"/>
    <w:rsid w:val="00772403"/>
    <w:rsid w:val="007931B9"/>
    <w:rsid w:val="00796CF3"/>
    <w:rsid w:val="007A01A1"/>
    <w:rsid w:val="007A0B04"/>
    <w:rsid w:val="007A66E3"/>
    <w:rsid w:val="007B18D7"/>
    <w:rsid w:val="007E65C4"/>
    <w:rsid w:val="007F064A"/>
    <w:rsid w:val="007F3A97"/>
    <w:rsid w:val="00807029"/>
    <w:rsid w:val="00817212"/>
    <w:rsid w:val="0082461D"/>
    <w:rsid w:val="008339B5"/>
    <w:rsid w:val="0084536F"/>
    <w:rsid w:val="00853245"/>
    <w:rsid w:val="0085345B"/>
    <w:rsid w:val="008561D2"/>
    <w:rsid w:val="00867694"/>
    <w:rsid w:val="00867E10"/>
    <w:rsid w:val="00874EDD"/>
    <w:rsid w:val="00890B57"/>
    <w:rsid w:val="0089173D"/>
    <w:rsid w:val="0089227B"/>
    <w:rsid w:val="008A20E2"/>
    <w:rsid w:val="008B6A52"/>
    <w:rsid w:val="008C2F3C"/>
    <w:rsid w:val="008C4E37"/>
    <w:rsid w:val="008D5AEC"/>
    <w:rsid w:val="008E38C9"/>
    <w:rsid w:val="008E4DD6"/>
    <w:rsid w:val="008E6418"/>
    <w:rsid w:val="008E6CE2"/>
    <w:rsid w:val="008F3AE5"/>
    <w:rsid w:val="00925F8B"/>
    <w:rsid w:val="00931F1A"/>
    <w:rsid w:val="0094080D"/>
    <w:rsid w:val="0094250D"/>
    <w:rsid w:val="00945B30"/>
    <w:rsid w:val="00955726"/>
    <w:rsid w:val="00963797"/>
    <w:rsid w:val="00973DD5"/>
    <w:rsid w:val="00974CDC"/>
    <w:rsid w:val="009A36B3"/>
    <w:rsid w:val="009A4738"/>
    <w:rsid w:val="009A7EBA"/>
    <w:rsid w:val="009B38BB"/>
    <w:rsid w:val="009B6050"/>
    <w:rsid w:val="009B6E66"/>
    <w:rsid w:val="009D3F7B"/>
    <w:rsid w:val="009D7052"/>
    <w:rsid w:val="009E2456"/>
    <w:rsid w:val="009E2A06"/>
    <w:rsid w:val="009E4936"/>
    <w:rsid w:val="009E6650"/>
    <w:rsid w:val="009F1E44"/>
    <w:rsid w:val="00A01BEB"/>
    <w:rsid w:val="00A07850"/>
    <w:rsid w:val="00A2239A"/>
    <w:rsid w:val="00A3196C"/>
    <w:rsid w:val="00A37708"/>
    <w:rsid w:val="00A4049A"/>
    <w:rsid w:val="00A4065E"/>
    <w:rsid w:val="00A408C4"/>
    <w:rsid w:val="00A40A9D"/>
    <w:rsid w:val="00A5028E"/>
    <w:rsid w:val="00A65AE8"/>
    <w:rsid w:val="00A77327"/>
    <w:rsid w:val="00A82635"/>
    <w:rsid w:val="00A92589"/>
    <w:rsid w:val="00AA090F"/>
    <w:rsid w:val="00AA1C66"/>
    <w:rsid w:val="00AA7C4D"/>
    <w:rsid w:val="00AB51D9"/>
    <w:rsid w:val="00AE3057"/>
    <w:rsid w:val="00AE502A"/>
    <w:rsid w:val="00AE584E"/>
    <w:rsid w:val="00AF29D3"/>
    <w:rsid w:val="00AF76B2"/>
    <w:rsid w:val="00B00A18"/>
    <w:rsid w:val="00B05905"/>
    <w:rsid w:val="00B07B2B"/>
    <w:rsid w:val="00B137D3"/>
    <w:rsid w:val="00B21BC3"/>
    <w:rsid w:val="00B24704"/>
    <w:rsid w:val="00B24F46"/>
    <w:rsid w:val="00B25816"/>
    <w:rsid w:val="00B25CAF"/>
    <w:rsid w:val="00B3380F"/>
    <w:rsid w:val="00B33D16"/>
    <w:rsid w:val="00B35465"/>
    <w:rsid w:val="00B45EBE"/>
    <w:rsid w:val="00B60568"/>
    <w:rsid w:val="00B64005"/>
    <w:rsid w:val="00B661ED"/>
    <w:rsid w:val="00B67BBC"/>
    <w:rsid w:val="00B71B29"/>
    <w:rsid w:val="00B764D3"/>
    <w:rsid w:val="00B81C68"/>
    <w:rsid w:val="00B820A2"/>
    <w:rsid w:val="00B85991"/>
    <w:rsid w:val="00B96917"/>
    <w:rsid w:val="00B97E04"/>
    <w:rsid w:val="00BA1310"/>
    <w:rsid w:val="00BA1BD1"/>
    <w:rsid w:val="00BA750A"/>
    <w:rsid w:val="00BC668F"/>
    <w:rsid w:val="00BF384C"/>
    <w:rsid w:val="00BF6494"/>
    <w:rsid w:val="00BF7E11"/>
    <w:rsid w:val="00C03635"/>
    <w:rsid w:val="00C03E79"/>
    <w:rsid w:val="00C043AD"/>
    <w:rsid w:val="00C056D4"/>
    <w:rsid w:val="00C07425"/>
    <w:rsid w:val="00C10276"/>
    <w:rsid w:val="00C142E5"/>
    <w:rsid w:val="00C2598F"/>
    <w:rsid w:val="00C420E6"/>
    <w:rsid w:val="00C44DBB"/>
    <w:rsid w:val="00C5384D"/>
    <w:rsid w:val="00C572F0"/>
    <w:rsid w:val="00C66562"/>
    <w:rsid w:val="00C771DB"/>
    <w:rsid w:val="00C80D41"/>
    <w:rsid w:val="00C80E9A"/>
    <w:rsid w:val="00C914D9"/>
    <w:rsid w:val="00C92F62"/>
    <w:rsid w:val="00C94696"/>
    <w:rsid w:val="00CA3A8F"/>
    <w:rsid w:val="00CB1BD0"/>
    <w:rsid w:val="00CB4510"/>
    <w:rsid w:val="00CB5AE0"/>
    <w:rsid w:val="00CC0056"/>
    <w:rsid w:val="00CC40B6"/>
    <w:rsid w:val="00CD3FD9"/>
    <w:rsid w:val="00CE3862"/>
    <w:rsid w:val="00CE4C83"/>
    <w:rsid w:val="00CF1842"/>
    <w:rsid w:val="00D004CA"/>
    <w:rsid w:val="00D008BF"/>
    <w:rsid w:val="00D10801"/>
    <w:rsid w:val="00D31408"/>
    <w:rsid w:val="00D40BFA"/>
    <w:rsid w:val="00D43569"/>
    <w:rsid w:val="00D43C56"/>
    <w:rsid w:val="00D60E94"/>
    <w:rsid w:val="00D63DE7"/>
    <w:rsid w:val="00D6669D"/>
    <w:rsid w:val="00D71C6B"/>
    <w:rsid w:val="00D71E0C"/>
    <w:rsid w:val="00D72720"/>
    <w:rsid w:val="00D80A8D"/>
    <w:rsid w:val="00D846BD"/>
    <w:rsid w:val="00D97D96"/>
    <w:rsid w:val="00DA37AA"/>
    <w:rsid w:val="00DB5D39"/>
    <w:rsid w:val="00DC4D9B"/>
    <w:rsid w:val="00DD12C9"/>
    <w:rsid w:val="00DE17B0"/>
    <w:rsid w:val="00DE79C3"/>
    <w:rsid w:val="00DF43A6"/>
    <w:rsid w:val="00DF5102"/>
    <w:rsid w:val="00E03BB7"/>
    <w:rsid w:val="00E0634F"/>
    <w:rsid w:val="00E12274"/>
    <w:rsid w:val="00E131F8"/>
    <w:rsid w:val="00E17436"/>
    <w:rsid w:val="00E17D0C"/>
    <w:rsid w:val="00E25A6D"/>
    <w:rsid w:val="00E3135E"/>
    <w:rsid w:val="00E35676"/>
    <w:rsid w:val="00E376BC"/>
    <w:rsid w:val="00E43DFE"/>
    <w:rsid w:val="00E731E4"/>
    <w:rsid w:val="00E739F1"/>
    <w:rsid w:val="00E81A37"/>
    <w:rsid w:val="00E83566"/>
    <w:rsid w:val="00E838C5"/>
    <w:rsid w:val="00E85C95"/>
    <w:rsid w:val="00E90208"/>
    <w:rsid w:val="00E91235"/>
    <w:rsid w:val="00E91585"/>
    <w:rsid w:val="00EB0E8F"/>
    <w:rsid w:val="00EB2F61"/>
    <w:rsid w:val="00EB7A76"/>
    <w:rsid w:val="00EC43E7"/>
    <w:rsid w:val="00EC7138"/>
    <w:rsid w:val="00ED03DD"/>
    <w:rsid w:val="00ED780E"/>
    <w:rsid w:val="00EF6E2B"/>
    <w:rsid w:val="00F01967"/>
    <w:rsid w:val="00F019BE"/>
    <w:rsid w:val="00F03E7F"/>
    <w:rsid w:val="00F059BF"/>
    <w:rsid w:val="00F11136"/>
    <w:rsid w:val="00F12E9C"/>
    <w:rsid w:val="00F2218F"/>
    <w:rsid w:val="00F253D7"/>
    <w:rsid w:val="00F2736C"/>
    <w:rsid w:val="00F43D0D"/>
    <w:rsid w:val="00F46CDD"/>
    <w:rsid w:val="00F66D14"/>
    <w:rsid w:val="00F90048"/>
    <w:rsid w:val="00F90F57"/>
    <w:rsid w:val="00F91D99"/>
    <w:rsid w:val="00F945CE"/>
    <w:rsid w:val="00F9747D"/>
    <w:rsid w:val="00FA280F"/>
    <w:rsid w:val="00FA5433"/>
    <w:rsid w:val="00FA7167"/>
    <w:rsid w:val="00FA7318"/>
    <w:rsid w:val="00FA7793"/>
    <w:rsid w:val="00FB3E33"/>
    <w:rsid w:val="00FB5AC7"/>
    <w:rsid w:val="00FB7A43"/>
    <w:rsid w:val="00FC1490"/>
    <w:rsid w:val="00FD0988"/>
    <w:rsid w:val="00FD5BF4"/>
    <w:rsid w:val="00FD6812"/>
    <w:rsid w:val="00FE30CA"/>
    <w:rsid w:val="00FF144C"/>
    <w:rsid w:val="00FF4D76"/>
    <w:rsid w:val="00FF5CBA"/>
    <w:rsid w:val="00FF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E"/>
    <w:rPr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autoRedefine/>
    <w:rsid w:val="00571DF5"/>
    <w:pPr>
      <w:spacing w:after="160" w:line="240" w:lineRule="exact"/>
    </w:pPr>
    <w:rPr>
      <w:sz w:val="28"/>
      <w:lang w:val="en-US" w:eastAsia="en-US"/>
    </w:rPr>
  </w:style>
  <w:style w:type="paragraph" w:customStyle="1" w:styleId="Normal1">
    <w:name w:val="Normal1"/>
    <w:rsid w:val="00571DF5"/>
    <w:rPr>
      <w:snapToGrid w:val="0"/>
    </w:rPr>
  </w:style>
  <w:style w:type="character" w:styleId="a4">
    <w:name w:val="Hyperlink"/>
    <w:rsid w:val="00571DF5"/>
    <w:rPr>
      <w:color w:val="0000FF"/>
      <w:u w:val="single"/>
    </w:rPr>
  </w:style>
  <w:style w:type="paragraph" w:styleId="a5">
    <w:name w:val="Normal (Web)"/>
    <w:basedOn w:val="a"/>
    <w:uiPriority w:val="99"/>
    <w:rsid w:val="00642183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CharChar">
    <w:name w:val="Char Char"/>
    <w:basedOn w:val="a"/>
    <w:autoRedefine/>
    <w:rsid w:val="005E78EF"/>
    <w:pPr>
      <w:spacing w:after="160" w:line="240" w:lineRule="exact"/>
    </w:pPr>
    <w:rPr>
      <w:sz w:val="28"/>
      <w:lang w:val="en-US" w:eastAsia="en-US"/>
    </w:rPr>
  </w:style>
  <w:style w:type="table" w:styleId="a6">
    <w:name w:val="Table Grid"/>
    <w:basedOn w:val="a1"/>
    <w:rsid w:val="005E7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175CE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175CE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D6E39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E91235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FF7A1D"/>
    <w:rPr>
      <w:b/>
      <w:bCs/>
    </w:rPr>
  </w:style>
  <w:style w:type="character" w:customStyle="1" w:styleId="a9">
    <w:name w:val="Нижний колонтитул Знак"/>
    <w:link w:val="a8"/>
    <w:uiPriority w:val="99"/>
    <w:rsid w:val="00EC43E7"/>
    <w:rPr>
      <w:lang w:val="ru-RU" w:eastAsia="ko-KR"/>
    </w:rPr>
  </w:style>
  <w:style w:type="paragraph" w:styleId="ac">
    <w:name w:val="List Paragraph"/>
    <w:basedOn w:val="a"/>
    <w:uiPriority w:val="34"/>
    <w:qFormat/>
    <w:rsid w:val="00C572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pc41">
    <w:name w:val="_rpc_41"/>
    <w:rsid w:val="00C572F0"/>
  </w:style>
  <w:style w:type="character" w:styleId="ad">
    <w:name w:val="Emphasis"/>
    <w:uiPriority w:val="20"/>
    <w:qFormat/>
    <w:rsid w:val="00C572F0"/>
    <w:rPr>
      <w:i/>
      <w:iCs/>
    </w:rPr>
  </w:style>
  <w:style w:type="character" w:styleId="ae">
    <w:name w:val="annotation reference"/>
    <w:basedOn w:val="a0"/>
    <w:rsid w:val="00ED780E"/>
    <w:rPr>
      <w:sz w:val="16"/>
      <w:szCs w:val="16"/>
    </w:rPr>
  </w:style>
  <w:style w:type="paragraph" w:styleId="af">
    <w:name w:val="annotation text"/>
    <w:basedOn w:val="a"/>
    <w:link w:val="af0"/>
    <w:rsid w:val="00ED780E"/>
  </w:style>
  <w:style w:type="character" w:customStyle="1" w:styleId="af0">
    <w:name w:val="Текст примечания Знак"/>
    <w:basedOn w:val="a0"/>
    <w:link w:val="af"/>
    <w:rsid w:val="00ED780E"/>
    <w:rPr>
      <w:lang w:eastAsia="ko-KR"/>
    </w:rPr>
  </w:style>
  <w:style w:type="paragraph" w:styleId="af1">
    <w:name w:val="annotation subject"/>
    <w:basedOn w:val="af"/>
    <w:next w:val="af"/>
    <w:link w:val="af2"/>
    <w:rsid w:val="00ED780E"/>
    <w:rPr>
      <w:b/>
      <w:bCs/>
    </w:rPr>
  </w:style>
  <w:style w:type="character" w:customStyle="1" w:styleId="af2">
    <w:name w:val="Тема примечания Знак"/>
    <w:basedOn w:val="af0"/>
    <w:link w:val="af1"/>
    <w:rsid w:val="00ED780E"/>
    <w:rPr>
      <w:b/>
      <w:bCs/>
      <w:lang w:eastAsia="ko-KR"/>
    </w:rPr>
  </w:style>
  <w:style w:type="paragraph" w:styleId="af3">
    <w:name w:val="No Spacing"/>
    <w:uiPriority w:val="1"/>
    <w:qFormat/>
    <w:rsid w:val="005F68DD"/>
    <w:rPr>
      <w:lang w:eastAsia="ko-KR"/>
    </w:rPr>
  </w:style>
  <w:style w:type="paragraph" w:styleId="HTML">
    <w:name w:val="HTML Preformatted"/>
    <w:basedOn w:val="a"/>
    <w:link w:val="HTML0"/>
    <w:semiHidden/>
    <w:unhideWhenUsed/>
    <w:rsid w:val="00B00A18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semiHidden/>
    <w:rsid w:val="00B00A18"/>
    <w:rPr>
      <w:rFonts w:ascii="Consolas" w:hAnsi="Consolas" w:cs="Consolas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E"/>
    <w:rPr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autoRedefine/>
    <w:rsid w:val="00571DF5"/>
    <w:pPr>
      <w:spacing w:after="160" w:line="240" w:lineRule="exact"/>
    </w:pPr>
    <w:rPr>
      <w:sz w:val="28"/>
      <w:lang w:val="en-US" w:eastAsia="en-US"/>
    </w:rPr>
  </w:style>
  <w:style w:type="paragraph" w:customStyle="1" w:styleId="Normal1">
    <w:name w:val="Normal1"/>
    <w:rsid w:val="00571DF5"/>
    <w:rPr>
      <w:snapToGrid w:val="0"/>
    </w:rPr>
  </w:style>
  <w:style w:type="character" w:styleId="a4">
    <w:name w:val="Hyperlink"/>
    <w:rsid w:val="00571DF5"/>
    <w:rPr>
      <w:color w:val="0000FF"/>
      <w:u w:val="single"/>
    </w:rPr>
  </w:style>
  <w:style w:type="paragraph" w:styleId="a5">
    <w:name w:val="Normal (Web)"/>
    <w:basedOn w:val="a"/>
    <w:uiPriority w:val="99"/>
    <w:rsid w:val="00642183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CharChar">
    <w:name w:val="Char Char"/>
    <w:basedOn w:val="a"/>
    <w:autoRedefine/>
    <w:rsid w:val="005E78EF"/>
    <w:pPr>
      <w:spacing w:after="160" w:line="240" w:lineRule="exact"/>
    </w:pPr>
    <w:rPr>
      <w:sz w:val="28"/>
      <w:lang w:val="en-US" w:eastAsia="en-US"/>
    </w:rPr>
  </w:style>
  <w:style w:type="table" w:styleId="a6">
    <w:name w:val="Table Grid"/>
    <w:basedOn w:val="a1"/>
    <w:rsid w:val="005E7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175CE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175CE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D6E39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E91235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FF7A1D"/>
    <w:rPr>
      <w:b/>
      <w:bCs/>
    </w:rPr>
  </w:style>
  <w:style w:type="character" w:customStyle="1" w:styleId="a9">
    <w:name w:val="Нижний колонтитул Знак"/>
    <w:link w:val="a8"/>
    <w:uiPriority w:val="99"/>
    <w:rsid w:val="00EC43E7"/>
    <w:rPr>
      <w:lang w:val="ru-RU" w:eastAsia="ko-KR"/>
    </w:rPr>
  </w:style>
  <w:style w:type="paragraph" w:styleId="ac">
    <w:name w:val="List Paragraph"/>
    <w:basedOn w:val="a"/>
    <w:uiPriority w:val="34"/>
    <w:qFormat/>
    <w:rsid w:val="00C572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pc41">
    <w:name w:val="_rpc_41"/>
    <w:rsid w:val="00C572F0"/>
  </w:style>
  <w:style w:type="character" w:styleId="ad">
    <w:name w:val="Emphasis"/>
    <w:uiPriority w:val="20"/>
    <w:qFormat/>
    <w:rsid w:val="00C572F0"/>
    <w:rPr>
      <w:i/>
      <w:iCs/>
    </w:rPr>
  </w:style>
  <w:style w:type="character" w:styleId="ae">
    <w:name w:val="annotation reference"/>
    <w:basedOn w:val="a0"/>
    <w:rsid w:val="00ED780E"/>
    <w:rPr>
      <w:sz w:val="16"/>
      <w:szCs w:val="16"/>
    </w:rPr>
  </w:style>
  <w:style w:type="paragraph" w:styleId="af">
    <w:name w:val="annotation text"/>
    <w:basedOn w:val="a"/>
    <w:link w:val="af0"/>
    <w:rsid w:val="00ED780E"/>
  </w:style>
  <w:style w:type="character" w:customStyle="1" w:styleId="af0">
    <w:name w:val="Текст примечания Знак"/>
    <w:basedOn w:val="a0"/>
    <w:link w:val="af"/>
    <w:rsid w:val="00ED780E"/>
    <w:rPr>
      <w:lang w:eastAsia="ko-KR"/>
    </w:rPr>
  </w:style>
  <w:style w:type="paragraph" w:styleId="af1">
    <w:name w:val="annotation subject"/>
    <w:basedOn w:val="af"/>
    <w:next w:val="af"/>
    <w:link w:val="af2"/>
    <w:rsid w:val="00ED780E"/>
    <w:rPr>
      <w:b/>
      <w:bCs/>
    </w:rPr>
  </w:style>
  <w:style w:type="character" w:customStyle="1" w:styleId="af2">
    <w:name w:val="Тема примечания Знак"/>
    <w:basedOn w:val="af0"/>
    <w:link w:val="af1"/>
    <w:rsid w:val="00ED780E"/>
    <w:rPr>
      <w:b/>
      <w:bCs/>
      <w:lang w:eastAsia="ko-KR"/>
    </w:rPr>
  </w:style>
  <w:style w:type="paragraph" w:styleId="af3">
    <w:name w:val="No Spacing"/>
    <w:uiPriority w:val="1"/>
    <w:qFormat/>
    <w:rsid w:val="005F68DD"/>
    <w:rPr>
      <w:lang w:eastAsia="ko-KR"/>
    </w:rPr>
  </w:style>
  <w:style w:type="paragraph" w:styleId="HTML">
    <w:name w:val="HTML Preformatted"/>
    <w:basedOn w:val="a"/>
    <w:link w:val="HTML0"/>
    <w:semiHidden/>
    <w:unhideWhenUsed/>
    <w:rsid w:val="00B00A18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semiHidden/>
    <w:rsid w:val="00B00A18"/>
    <w:rPr>
      <w:rFonts w:ascii="Consolas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3030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288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039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5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2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07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11636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3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737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85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610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7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2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2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59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188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283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2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8456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2711">
                          <w:marLeft w:val="0"/>
                          <w:marRight w:val="20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0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9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993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329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2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0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8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125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459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13DF-3B15-4AE3-B227-C6D2D0CA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Республиканская Конференция</vt:lpstr>
      <vt:lpstr>Республиканская Конференция</vt:lpstr>
      <vt:lpstr>Республиканская Конференция</vt:lpstr>
    </vt:vector>
  </TitlesOfParts>
  <Company>Zubr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Республиканская Конференция</dc:title>
  <dc:creator>VNatasha</dc:creator>
  <cp:lastModifiedBy>shmansurov</cp:lastModifiedBy>
  <cp:revision>4</cp:revision>
  <cp:lastPrinted>2018-11-13T13:21:00Z</cp:lastPrinted>
  <dcterms:created xsi:type="dcterms:W3CDTF">2018-11-15T17:50:00Z</dcterms:created>
  <dcterms:modified xsi:type="dcterms:W3CDTF">2018-11-16T07:49:00Z</dcterms:modified>
</cp:coreProperties>
</file>